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B3E" w:rsidRDefault="00AD0B3E" w:rsidP="008A0E9F">
      <w:pPr>
        <w:ind w:firstLine="720"/>
        <w:rPr>
          <w:rStyle w:val="TitleChar"/>
          <w:sz w:val="56"/>
          <w:szCs w:val="52"/>
        </w:rPr>
      </w:pPr>
      <w:bookmarkStart w:id="0" w:name="_GoBack"/>
      <w:bookmarkEnd w:id="0"/>
      <w:r>
        <w:rPr>
          <w:noProof/>
          <w:lang w:eastAsia="en-AU"/>
        </w:rPr>
        <w:drawing>
          <wp:anchor distT="0" distB="0" distL="114300" distR="114300" simplePos="0" relativeHeight="251661312" behindDoc="1" locked="0" layoutInCell="1" allowOverlap="1" wp14:anchorId="2BC54A4E" wp14:editId="4AC067E7">
            <wp:simplePos x="0" y="0"/>
            <wp:positionH relativeFrom="column">
              <wp:posOffset>4316095</wp:posOffset>
            </wp:positionH>
            <wp:positionV relativeFrom="paragraph">
              <wp:posOffset>-41064</wp:posOffset>
            </wp:positionV>
            <wp:extent cx="958468" cy="720644"/>
            <wp:effectExtent l="0" t="0" r="0" b="3810"/>
            <wp:wrapNone/>
            <wp:docPr id="10" name="Picture 10" title="Wannias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8468" cy="7206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0E5A">
        <w:rPr>
          <w:noProof/>
          <w:color w:val="4F81BD" w:themeColor="accent1"/>
          <w:lang w:eastAsia="en-AU"/>
        </w:rPr>
        <w:drawing>
          <wp:anchor distT="0" distB="0" distL="114300" distR="114300" simplePos="0" relativeHeight="251660288" behindDoc="0" locked="0" layoutInCell="1" allowOverlap="1" wp14:anchorId="7F892751" wp14:editId="4BB64D6E">
            <wp:simplePos x="0" y="0"/>
            <wp:positionH relativeFrom="column">
              <wp:posOffset>-237490</wp:posOffset>
            </wp:positionH>
            <wp:positionV relativeFrom="paragraph">
              <wp:posOffset>138430</wp:posOffset>
            </wp:positionV>
            <wp:extent cx="1485900" cy="544195"/>
            <wp:effectExtent l="0" t="0" r="0" b="8255"/>
            <wp:wrapSquare wrapText="bothSides"/>
            <wp:docPr id="19" name="Picture 19" title="ACT Govt ED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Gov_EaT_inl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8A0E9F">
        <w:rPr>
          <w:rStyle w:val="TitleChar"/>
          <w:sz w:val="56"/>
          <w:szCs w:val="52"/>
        </w:rPr>
        <w:t xml:space="preserve"> </w:t>
      </w:r>
      <w:r w:rsidR="00DB2D15" w:rsidRPr="008F3989">
        <w:rPr>
          <w:rStyle w:val="TitleChar"/>
          <w:sz w:val="56"/>
          <w:szCs w:val="52"/>
        </w:rPr>
        <w:t>Wanniassa School</w:t>
      </w:r>
    </w:p>
    <w:p w:rsidR="005A3888" w:rsidRDefault="005416CA" w:rsidP="005A3888">
      <w:pPr>
        <w:jc w:val="right"/>
        <w:rPr>
          <w:i/>
          <w:sz w:val="18"/>
          <w:szCs w:val="18"/>
        </w:rPr>
      </w:pPr>
      <w:r>
        <w:rPr>
          <w:rStyle w:val="TitleChar"/>
          <w:sz w:val="56"/>
          <w:szCs w:val="52"/>
        </w:rPr>
        <w:t xml:space="preserve">  </w:t>
      </w:r>
      <w:r w:rsidR="00AD0B3E">
        <w:rPr>
          <w:rStyle w:val="TitleChar"/>
          <w:sz w:val="56"/>
          <w:szCs w:val="52"/>
        </w:rPr>
        <w:t>Junior Campus</w:t>
      </w:r>
      <w:r w:rsidR="008E68E3">
        <w:rPr>
          <w:rStyle w:val="TitleChar"/>
          <w:i/>
          <w:sz w:val="56"/>
          <w:szCs w:val="56"/>
        </w:rPr>
        <w:tab/>
      </w:r>
      <w:r w:rsidR="008E68E3">
        <w:rPr>
          <w:rStyle w:val="TitleChar"/>
          <w:i/>
          <w:sz w:val="56"/>
          <w:szCs w:val="56"/>
        </w:rPr>
        <w:tab/>
      </w:r>
      <w:r w:rsidR="008E68E3">
        <w:rPr>
          <w:rStyle w:val="TitleChar"/>
          <w:i/>
          <w:sz w:val="56"/>
          <w:szCs w:val="56"/>
        </w:rPr>
        <w:tab/>
      </w:r>
      <w:r w:rsidR="00AD0B3E" w:rsidRPr="008E68E3">
        <w:rPr>
          <w:rStyle w:val="TitleChar"/>
          <w:b/>
          <w:i/>
          <w:color w:val="auto"/>
          <w:sz w:val="18"/>
          <w:szCs w:val="18"/>
        </w:rPr>
        <w:t>Partners in Learning</w:t>
      </w:r>
    </w:p>
    <w:p w:rsidR="00AD0B3E" w:rsidRDefault="005A3888" w:rsidP="005A3888">
      <w:pPr>
        <w:jc w:val="center"/>
        <w:rPr>
          <w:rStyle w:val="BookTitle"/>
          <w:b w:val="0"/>
          <w:bCs w:val="0"/>
          <w:smallCaps w:val="0"/>
          <w:sz w:val="22"/>
          <w:szCs w:val="21"/>
        </w:rPr>
      </w:pPr>
      <w:r>
        <w:rPr>
          <w:rStyle w:val="BookTitle"/>
          <w:b w:val="0"/>
          <w:bCs w:val="0"/>
          <w:smallCaps w:val="0"/>
          <w:sz w:val="22"/>
          <w:szCs w:val="21"/>
        </w:rPr>
        <w:t>Sternberg Crescent Wanniassa</w:t>
      </w:r>
      <w:r>
        <w:rPr>
          <w:rStyle w:val="BookTitle"/>
          <w:b w:val="0"/>
          <w:bCs w:val="0"/>
          <w:smallCaps w:val="0"/>
          <w:sz w:val="22"/>
          <w:szCs w:val="21"/>
        </w:rPr>
        <w:tab/>
      </w:r>
      <w:r>
        <w:rPr>
          <w:rStyle w:val="BookTitle"/>
          <w:b w:val="0"/>
          <w:bCs w:val="0"/>
          <w:smallCaps w:val="0"/>
          <w:sz w:val="22"/>
          <w:szCs w:val="21"/>
        </w:rPr>
        <w:tab/>
      </w:r>
      <w:r w:rsidR="00D93438" w:rsidRPr="00D93438">
        <w:rPr>
          <w:rStyle w:val="BookTitle"/>
          <w:b w:val="0"/>
          <w:bCs w:val="0"/>
          <w:smallCaps w:val="0"/>
          <w:sz w:val="22"/>
          <w:szCs w:val="21"/>
        </w:rPr>
        <w:t>Phone:  6205 7566</w:t>
      </w:r>
    </w:p>
    <w:p w:rsidR="00DB2D15" w:rsidRPr="007F2D36" w:rsidRDefault="00DB2D15" w:rsidP="008E68E3">
      <w:pPr>
        <w:ind w:firstLine="720"/>
        <w:rPr>
          <w:lang w:val="nl-NL"/>
        </w:rPr>
      </w:pPr>
      <w:r w:rsidRPr="007F2D36">
        <w:rPr>
          <w:lang w:val="nl-NL"/>
        </w:rPr>
        <w:t xml:space="preserve">Website: </w:t>
      </w:r>
      <w:r w:rsidR="00DA58FF">
        <w:fldChar w:fldCharType="begin"/>
      </w:r>
      <w:r w:rsidR="00DA58FF">
        <w:instrText xml:space="preserve"> HYPERLINK "http://www.wans.act.edu.au/" \o "Wanniassa School Website" </w:instrText>
      </w:r>
      <w:r w:rsidR="00DA58FF">
        <w:fldChar w:fldCharType="separate"/>
      </w:r>
      <w:r w:rsidRPr="007F2D36">
        <w:rPr>
          <w:rStyle w:val="Hyperlink"/>
          <w:lang w:val="nl-NL"/>
        </w:rPr>
        <w:t>www.wans.act.edu.au</w:t>
      </w:r>
      <w:r w:rsidR="00DA58FF">
        <w:rPr>
          <w:rStyle w:val="Hyperlink"/>
          <w:lang w:val="nl-NL"/>
        </w:rPr>
        <w:fldChar w:fldCharType="end"/>
      </w:r>
      <w:r w:rsidR="008E68E3">
        <w:rPr>
          <w:rStyle w:val="Hyperlink"/>
          <w:lang w:val="nl-NL"/>
        </w:rPr>
        <w:t xml:space="preserve"> </w:t>
      </w:r>
      <w:r w:rsidR="008E68E3">
        <w:rPr>
          <w:lang w:val="nl-NL"/>
        </w:rPr>
        <w:t xml:space="preserve">  E</w:t>
      </w:r>
      <w:r w:rsidRPr="007F2D36">
        <w:rPr>
          <w:lang w:val="nl-NL"/>
        </w:rPr>
        <w:t xml:space="preserve">mail: </w:t>
      </w:r>
      <w:hyperlink r:id="rId11" w:history="1">
        <w:r w:rsidRPr="00A46086">
          <w:rPr>
            <w:rStyle w:val="Hyperlink"/>
            <w:lang w:val="nl-NL"/>
          </w:rPr>
          <w:t>info@wans.act.edu.au</w:t>
        </w:r>
      </w:hyperlink>
      <w:r w:rsidR="005A3888">
        <w:rPr>
          <w:rStyle w:val="Hyperlink"/>
          <w:u w:val="none"/>
          <w:lang w:val="nl-NL"/>
        </w:rPr>
        <w:tab/>
      </w:r>
      <w:r w:rsidRPr="00EC717F">
        <w:rPr>
          <w:noProof/>
          <w:szCs w:val="24"/>
          <w:lang w:eastAsia="en-AU"/>
        </w:rPr>
        <w:drawing>
          <wp:inline distT="0" distB="0" distL="0" distR="0" wp14:anchorId="2463B2B0" wp14:editId="1FCAD2B3">
            <wp:extent cx="260350" cy="260350"/>
            <wp:effectExtent l="0" t="0" r="6350" b="6350"/>
            <wp:docPr id="11" name="u_0_7" title="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0_7" descr="Faceboo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350" cy="260350"/>
                    </a:xfrm>
                    <a:prstGeom prst="rect">
                      <a:avLst/>
                    </a:prstGeom>
                    <a:noFill/>
                    <a:ln w="9525">
                      <a:noFill/>
                      <a:miter lim="800000"/>
                      <a:headEnd/>
                      <a:tailEnd/>
                    </a:ln>
                  </pic:spPr>
                </pic:pic>
              </a:graphicData>
            </a:graphic>
          </wp:inline>
        </w:drawing>
      </w:r>
      <w:r w:rsidR="008E68E3">
        <w:rPr>
          <w:lang w:val="nl-NL"/>
        </w:rPr>
        <w:t xml:space="preserve"> </w:t>
      </w:r>
      <w:r>
        <w:rPr>
          <w:lang w:val="nl-NL"/>
        </w:rPr>
        <w:t>Wanniassa P-10 School</w:t>
      </w:r>
    </w:p>
    <w:p w:rsidR="009B6F7A" w:rsidRDefault="00FF3299" w:rsidP="009B6F7A">
      <w:pPr>
        <w:pStyle w:val="Title"/>
      </w:pPr>
      <w:r>
        <w:t>Informa</w:t>
      </w:r>
      <w:r w:rsidR="00A80A45">
        <w:t>tion Update No: 3 Wednesday 8</w:t>
      </w:r>
      <w:r w:rsidR="00AF1382">
        <w:t>th</w:t>
      </w:r>
      <w:r w:rsidR="00BF033B">
        <w:t xml:space="preserve"> </w:t>
      </w:r>
      <w:r w:rsidR="00A80A45">
        <w:t>April</w:t>
      </w:r>
      <w:r w:rsidR="00DA58FF" w:rsidRPr="00DA58FF">
        <w:t xml:space="preserve"> </w:t>
      </w:r>
      <w:r>
        <w:t>2015</w:t>
      </w:r>
    </w:p>
    <w:p w:rsidR="00C244AF" w:rsidRDefault="00C244AF" w:rsidP="009B50EB">
      <w:pPr>
        <w:pStyle w:val="Heading1"/>
        <w:jc w:val="center"/>
      </w:pPr>
      <w:r>
        <w:t>Our Value this fortnight</w:t>
      </w:r>
      <w:r w:rsidR="00271A92">
        <w:t xml:space="preserve"> </w:t>
      </w:r>
      <w:r>
        <w:t xml:space="preserve"> </w:t>
      </w:r>
      <w:r w:rsidR="002556A8">
        <w:t xml:space="preserve">- </w:t>
      </w:r>
      <w:r w:rsidR="005E20C8">
        <w:t xml:space="preserve"> Responsibility (Sportsmanship)</w:t>
      </w:r>
      <w:r w:rsidR="002556A8">
        <w:t xml:space="preserve"> </w:t>
      </w:r>
    </w:p>
    <w:p w:rsidR="00DB2D15" w:rsidRPr="00C244AF" w:rsidRDefault="00DB2D15" w:rsidP="00DB2D15">
      <w:pPr>
        <w:rPr>
          <w:sz w:val="10"/>
          <w:szCs w:val="10"/>
        </w:rPr>
      </w:pPr>
    </w:p>
    <w:p w:rsidR="00C244AF" w:rsidRPr="001D24FF" w:rsidRDefault="00C244AF" w:rsidP="00DB2D15">
      <w:pPr>
        <w:sectPr w:rsidR="00C244AF" w:rsidRPr="001D24FF" w:rsidSect="000124EF">
          <w:pgSz w:w="11906" w:h="16838" w:code="9"/>
          <w:pgMar w:top="284" w:right="720" w:bottom="284" w:left="720" w:header="285" w:footer="709" w:gutter="0"/>
          <w:cols w:space="708"/>
          <w:docGrid w:linePitch="360"/>
        </w:sectPr>
      </w:pPr>
    </w:p>
    <w:tbl>
      <w:tblPr>
        <w:tblStyle w:val="TableGrid"/>
        <w:tblW w:w="11233" w:type="dxa"/>
        <w:tblInd w:w="108" w:type="dxa"/>
        <w:tblLook w:val="04A0" w:firstRow="1" w:lastRow="0" w:firstColumn="1" w:lastColumn="0" w:noHBand="0" w:noVBand="1"/>
        <w:tblCaption w:val="Dates to remember"/>
      </w:tblPr>
      <w:tblGrid>
        <w:gridCol w:w="3579"/>
        <w:gridCol w:w="7654"/>
      </w:tblGrid>
      <w:tr w:rsidR="00DA58FF" w:rsidTr="000C18C8">
        <w:trPr>
          <w:tblHeader/>
        </w:trPr>
        <w:tc>
          <w:tcPr>
            <w:tcW w:w="11233" w:type="dxa"/>
            <w:gridSpan w:val="2"/>
          </w:tcPr>
          <w:p w:rsidR="00DA58FF" w:rsidRDefault="00DA58FF" w:rsidP="00DA58FF">
            <w:pPr>
              <w:pStyle w:val="Heading2"/>
              <w:jc w:val="center"/>
              <w:outlineLvl w:val="1"/>
            </w:pPr>
            <w:r>
              <w:lastRenderedPageBreak/>
              <w:t>Dates to Remember</w:t>
            </w:r>
          </w:p>
        </w:tc>
      </w:tr>
      <w:tr w:rsidR="00FC6350" w:rsidTr="009B5B22">
        <w:tc>
          <w:tcPr>
            <w:tcW w:w="3579" w:type="dxa"/>
          </w:tcPr>
          <w:p w:rsidR="00FC6350" w:rsidRDefault="00FC6350" w:rsidP="006026DA">
            <w:pPr>
              <w:rPr>
                <w:szCs w:val="24"/>
              </w:rPr>
            </w:pPr>
            <w:r>
              <w:rPr>
                <w:szCs w:val="24"/>
              </w:rPr>
              <w:t>Thursday 9 April</w:t>
            </w:r>
          </w:p>
        </w:tc>
        <w:tc>
          <w:tcPr>
            <w:tcW w:w="7654" w:type="dxa"/>
          </w:tcPr>
          <w:p w:rsidR="00FC6350" w:rsidRDefault="00FC6350" w:rsidP="006026DA">
            <w:pPr>
              <w:rPr>
                <w:szCs w:val="24"/>
              </w:rPr>
            </w:pPr>
            <w:r>
              <w:rPr>
                <w:szCs w:val="24"/>
              </w:rPr>
              <w:t>JC Athletics Carnival</w:t>
            </w:r>
            <w:r w:rsidR="006C3AA4">
              <w:rPr>
                <w:szCs w:val="24"/>
              </w:rPr>
              <w:t xml:space="preserve"> - Postponed</w:t>
            </w:r>
          </w:p>
        </w:tc>
      </w:tr>
      <w:tr w:rsidR="00FC6350" w:rsidTr="009B5B22">
        <w:tc>
          <w:tcPr>
            <w:tcW w:w="3579" w:type="dxa"/>
          </w:tcPr>
          <w:p w:rsidR="00FC6350" w:rsidRPr="0074627C" w:rsidRDefault="00FC6350" w:rsidP="006026DA">
            <w:pPr>
              <w:rPr>
                <w:szCs w:val="24"/>
              </w:rPr>
            </w:pPr>
            <w:r>
              <w:rPr>
                <w:szCs w:val="24"/>
              </w:rPr>
              <w:t>Friday 10 April</w:t>
            </w:r>
          </w:p>
        </w:tc>
        <w:tc>
          <w:tcPr>
            <w:tcW w:w="7654" w:type="dxa"/>
          </w:tcPr>
          <w:p w:rsidR="00FC6350" w:rsidRPr="0074627C" w:rsidRDefault="00FC6350" w:rsidP="006026DA">
            <w:pPr>
              <w:rPr>
                <w:szCs w:val="24"/>
              </w:rPr>
            </w:pPr>
            <w:r>
              <w:rPr>
                <w:szCs w:val="24"/>
              </w:rPr>
              <w:t>Last Day Term 1</w:t>
            </w:r>
          </w:p>
        </w:tc>
      </w:tr>
      <w:tr w:rsidR="00FC6350" w:rsidTr="000C18C8">
        <w:tc>
          <w:tcPr>
            <w:tcW w:w="3579" w:type="dxa"/>
          </w:tcPr>
          <w:p w:rsidR="00FC6350" w:rsidRPr="00FA4D5F" w:rsidRDefault="00FC6350" w:rsidP="006026DA">
            <w:pPr>
              <w:rPr>
                <w:b/>
                <w:szCs w:val="24"/>
                <w:lang w:eastAsia="ja-JP"/>
              </w:rPr>
            </w:pPr>
            <w:r w:rsidRPr="00FA4D5F">
              <w:rPr>
                <w:b/>
                <w:szCs w:val="24"/>
                <w:lang w:eastAsia="ja-JP"/>
              </w:rPr>
              <w:t>Monday 27 April</w:t>
            </w:r>
          </w:p>
        </w:tc>
        <w:tc>
          <w:tcPr>
            <w:tcW w:w="7654" w:type="dxa"/>
          </w:tcPr>
          <w:p w:rsidR="00FC6350" w:rsidRPr="00FA4D5F" w:rsidRDefault="00FC6350" w:rsidP="006026DA">
            <w:pPr>
              <w:rPr>
                <w:b/>
                <w:sz w:val="22"/>
              </w:rPr>
            </w:pPr>
            <w:r w:rsidRPr="00FA4D5F">
              <w:rPr>
                <w:b/>
                <w:sz w:val="22"/>
              </w:rPr>
              <w:t xml:space="preserve">ACT Public Sector Holiday (in lieu of ANZAC Day) incl. </w:t>
            </w:r>
            <w:r w:rsidR="00FA4D5F">
              <w:rPr>
                <w:b/>
                <w:sz w:val="22"/>
              </w:rPr>
              <w:t xml:space="preserve">all </w:t>
            </w:r>
            <w:r w:rsidRPr="00FA4D5F">
              <w:rPr>
                <w:b/>
                <w:sz w:val="22"/>
              </w:rPr>
              <w:t>Public School Students</w:t>
            </w:r>
          </w:p>
        </w:tc>
      </w:tr>
      <w:tr w:rsidR="00FC6350" w:rsidTr="000C18C8">
        <w:tc>
          <w:tcPr>
            <w:tcW w:w="3579" w:type="dxa"/>
          </w:tcPr>
          <w:p w:rsidR="00FC6350" w:rsidRPr="0074627C" w:rsidRDefault="00FC6350" w:rsidP="006026DA">
            <w:pPr>
              <w:rPr>
                <w:szCs w:val="24"/>
                <w:lang w:eastAsia="ja-JP"/>
              </w:rPr>
            </w:pPr>
            <w:r>
              <w:rPr>
                <w:szCs w:val="24"/>
                <w:lang w:eastAsia="ja-JP"/>
              </w:rPr>
              <w:t>Tuesday 28 April</w:t>
            </w:r>
          </w:p>
        </w:tc>
        <w:tc>
          <w:tcPr>
            <w:tcW w:w="7654" w:type="dxa"/>
          </w:tcPr>
          <w:p w:rsidR="00FC6350" w:rsidRPr="0074627C" w:rsidRDefault="00FC6350" w:rsidP="006026DA">
            <w:pPr>
              <w:rPr>
                <w:szCs w:val="24"/>
              </w:rPr>
            </w:pPr>
            <w:r>
              <w:rPr>
                <w:szCs w:val="24"/>
              </w:rPr>
              <w:t>First Day Term 2</w:t>
            </w:r>
          </w:p>
        </w:tc>
      </w:tr>
      <w:tr w:rsidR="00FC6350" w:rsidTr="000C18C8">
        <w:tc>
          <w:tcPr>
            <w:tcW w:w="3579" w:type="dxa"/>
          </w:tcPr>
          <w:p w:rsidR="00FC6350" w:rsidRDefault="00FC6350" w:rsidP="006026DA">
            <w:pPr>
              <w:rPr>
                <w:szCs w:val="24"/>
              </w:rPr>
            </w:pPr>
            <w:r>
              <w:rPr>
                <w:szCs w:val="24"/>
              </w:rPr>
              <w:t>Tuesday 28 April</w:t>
            </w:r>
          </w:p>
        </w:tc>
        <w:tc>
          <w:tcPr>
            <w:tcW w:w="7654" w:type="dxa"/>
          </w:tcPr>
          <w:p w:rsidR="00FC6350" w:rsidRDefault="00FC6350" w:rsidP="006026DA">
            <w:pPr>
              <w:rPr>
                <w:szCs w:val="24"/>
              </w:rPr>
            </w:pPr>
            <w:r>
              <w:rPr>
                <w:szCs w:val="24"/>
              </w:rPr>
              <w:t>Online Preschool Enrolments Accepted</w:t>
            </w:r>
          </w:p>
        </w:tc>
      </w:tr>
      <w:tr w:rsidR="00FC6350" w:rsidTr="000C18C8">
        <w:tc>
          <w:tcPr>
            <w:tcW w:w="3579" w:type="dxa"/>
          </w:tcPr>
          <w:p w:rsidR="00FC6350" w:rsidRDefault="00FC6350" w:rsidP="006026DA">
            <w:pPr>
              <w:rPr>
                <w:szCs w:val="24"/>
              </w:rPr>
            </w:pPr>
            <w:r>
              <w:rPr>
                <w:szCs w:val="24"/>
              </w:rPr>
              <w:t>Friday 1 May</w:t>
            </w:r>
          </w:p>
        </w:tc>
        <w:tc>
          <w:tcPr>
            <w:tcW w:w="7654" w:type="dxa"/>
          </w:tcPr>
          <w:p w:rsidR="00FC6350" w:rsidRDefault="00FC6350" w:rsidP="006026DA">
            <w:pPr>
              <w:rPr>
                <w:szCs w:val="24"/>
              </w:rPr>
            </w:pPr>
            <w:r>
              <w:rPr>
                <w:szCs w:val="24"/>
              </w:rPr>
              <w:t>Junior Campus Cross Country</w:t>
            </w:r>
          </w:p>
        </w:tc>
      </w:tr>
      <w:tr w:rsidR="00FC6350" w:rsidTr="000C18C8">
        <w:tc>
          <w:tcPr>
            <w:tcW w:w="3579" w:type="dxa"/>
          </w:tcPr>
          <w:p w:rsidR="00FC6350" w:rsidRPr="0074627C" w:rsidRDefault="00FC6350" w:rsidP="006026DA">
            <w:pPr>
              <w:rPr>
                <w:szCs w:val="24"/>
              </w:rPr>
            </w:pPr>
            <w:r>
              <w:rPr>
                <w:szCs w:val="24"/>
              </w:rPr>
              <w:t>Thursday 14</w:t>
            </w:r>
            <w:r>
              <w:rPr>
                <w:szCs w:val="24"/>
                <w:vertAlign w:val="superscript"/>
              </w:rPr>
              <w:t xml:space="preserve"> </w:t>
            </w:r>
            <w:r>
              <w:rPr>
                <w:szCs w:val="24"/>
              </w:rPr>
              <w:t>May</w:t>
            </w:r>
          </w:p>
        </w:tc>
        <w:tc>
          <w:tcPr>
            <w:tcW w:w="7654" w:type="dxa"/>
          </w:tcPr>
          <w:p w:rsidR="00FC6350" w:rsidRPr="0074627C" w:rsidRDefault="00FC6350" w:rsidP="006026DA">
            <w:pPr>
              <w:rPr>
                <w:szCs w:val="24"/>
              </w:rPr>
            </w:pPr>
            <w:r>
              <w:rPr>
                <w:szCs w:val="24"/>
              </w:rPr>
              <w:t>Kinder Health Screening</w:t>
            </w:r>
          </w:p>
        </w:tc>
      </w:tr>
      <w:tr w:rsidR="00FC6350" w:rsidTr="000C18C8">
        <w:tc>
          <w:tcPr>
            <w:tcW w:w="3579" w:type="dxa"/>
          </w:tcPr>
          <w:p w:rsidR="00FC6350" w:rsidRPr="005456DA" w:rsidRDefault="00A506BC" w:rsidP="004A069F">
            <w:pPr>
              <w:rPr>
                <w:szCs w:val="24"/>
                <w:lang w:eastAsia="ja-JP"/>
              </w:rPr>
            </w:pPr>
            <w:r>
              <w:rPr>
                <w:szCs w:val="24"/>
                <w:lang w:eastAsia="ja-JP"/>
              </w:rPr>
              <w:t>Friday 15 May</w:t>
            </w:r>
          </w:p>
        </w:tc>
        <w:tc>
          <w:tcPr>
            <w:tcW w:w="7654" w:type="dxa"/>
          </w:tcPr>
          <w:p w:rsidR="00FC6350" w:rsidRPr="005456DA" w:rsidRDefault="00A506BC" w:rsidP="004A069F">
            <w:pPr>
              <w:rPr>
                <w:szCs w:val="24"/>
              </w:rPr>
            </w:pPr>
            <w:r>
              <w:rPr>
                <w:szCs w:val="24"/>
              </w:rPr>
              <w:t>Red Unit Assembly  11.30am</w:t>
            </w:r>
          </w:p>
        </w:tc>
      </w:tr>
      <w:tr w:rsidR="00A506BC" w:rsidTr="000C18C8">
        <w:tc>
          <w:tcPr>
            <w:tcW w:w="3579" w:type="dxa"/>
          </w:tcPr>
          <w:p w:rsidR="00A506BC" w:rsidRDefault="00A506BC" w:rsidP="004A069F">
            <w:pPr>
              <w:rPr>
                <w:szCs w:val="24"/>
                <w:lang w:eastAsia="ja-JP"/>
              </w:rPr>
            </w:pPr>
            <w:r>
              <w:rPr>
                <w:szCs w:val="24"/>
                <w:lang w:eastAsia="ja-JP"/>
              </w:rPr>
              <w:t>Monday 18 May</w:t>
            </w:r>
          </w:p>
        </w:tc>
        <w:tc>
          <w:tcPr>
            <w:tcW w:w="7654" w:type="dxa"/>
          </w:tcPr>
          <w:p w:rsidR="00A506BC" w:rsidRDefault="00CA49F9" w:rsidP="004A069F">
            <w:pPr>
              <w:rPr>
                <w:szCs w:val="24"/>
              </w:rPr>
            </w:pPr>
            <w:r w:rsidRPr="00C3190B">
              <w:rPr>
                <w:rFonts w:eastAsia="MS Mincho"/>
                <w:lang w:eastAsia="ja-JP"/>
              </w:rPr>
              <w:t xml:space="preserve">Open </w:t>
            </w:r>
            <w:r w:rsidR="006C3AA4">
              <w:rPr>
                <w:rFonts w:eastAsia="MS Mincho"/>
                <w:lang w:eastAsia="ja-JP"/>
              </w:rPr>
              <w:t>Day/</w:t>
            </w:r>
            <w:r w:rsidR="00C3190B" w:rsidRPr="00C3190B">
              <w:rPr>
                <w:rFonts w:eastAsia="MS Mincho"/>
                <w:lang w:eastAsia="ja-JP"/>
              </w:rPr>
              <w:t>Night</w:t>
            </w:r>
            <w:r w:rsidR="006C3AA4">
              <w:rPr>
                <w:rFonts w:eastAsia="MS Mincho"/>
                <w:lang w:eastAsia="ja-JP"/>
              </w:rPr>
              <w:t xml:space="preserve"> </w:t>
            </w:r>
            <w:r w:rsidR="00C3190B" w:rsidRPr="00C3190B">
              <w:rPr>
                <w:rFonts w:eastAsia="MS Mincho"/>
                <w:lang w:eastAsia="ja-JP"/>
              </w:rPr>
              <w:t xml:space="preserve"> </w:t>
            </w:r>
            <w:r w:rsidR="001F5B70">
              <w:rPr>
                <w:rFonts w:eastAsia="MS Mincho"/>
                <w:lang w:eastAsia="ja-JP"/>
              </w:rPr>
              <w:t xml:space="preserve">  *</w:t>
            </w:r>
            <w:r w:rsidR="006C3AA4">
              <w:rPr>
                <w:rFonts w:eastAsia="MS Mincho"/>
                <w:lang w:eastAsia="ja-JP"/>
              </w:rPr>
              <w:t xml:space="preserve">Preschool </w:t>
            </w:r>
            <w:r w:rsidR="001F5B70">
              <w:rPr>
                <w:rFonts w:eastAsia="MS Mincho"/>
                <w:lang w:eastAsia="ja-JP"/>
              </w:rPr>
              <w:t xml:space="preserve">&amp; JC </w:t>
            </w:r>
            <w:r w:rsidR="006C3AA4">
              <w:rPr>
                <w:rFonts w:eastAsia="MS Mincho"/>
                <w:lang w:eastAsia="ja-JP"/>
              </w:rPr>
              <w:t>9.30am – 11am</w:t>
            </w:r>
            <w:r w:rsidR="001F5B70">
              <w:rPr>
                <w:rFonts w:eastAsia="MS Mincho"/>
                <w:lang w:eastAsia="ja-JP"/>
              </w:rPr>
              <w:t xml:space="preserve"> *</w:t>
            </w:r>
            <w:r w:rsidR="006C3AA4">
              <w:rPr>
                <w:rFonts w:eastAsia="MS Mincho"/>
                <w:lang w:eastAsia="ja-JP"/>
              </w:rPr>
              <w:t xml:space="preserve">    </w:t>
            </w:r>
            <w:r w:rsidR="001F5B70">
              <w:rPr>
                <w:rFonts w:eastAsia="MS Mincho"/>
                <w:lang w:eastAsia="ja-JP"/>
              </w:rPr>
              <w:t xml:space="preserve">  *</w:t>
            </w:r>
            <w:r w:rsidR="006C3AA4">
              <w:rPr>
                <w:rFonts w:eastAsia="MS Mincho"/>
                <w:lang w:eastAsia="ja-JP"/>
              </w:rPr>
              <w:t>SC 5.30pm – 7</w:t>
            </w:r>
            <w:r w:rsidR="00C3190B" w:rsidRPr="00C3190B">
              <w:rPr>
                <w:rFonts w:eastAsia="MS Mincho"/>
                <w:lang w:eastAsia="ja-JP"/>
              </w:rPr>
              <w:t>pm</w:t>
            </w:r>
            <w:r w:rsidR="001F5B70">
              <w:rPr>
                <w:rFonts w:eastAsia="MS Mincho"/>
                <w:lang w:eastAsia="ja-JP"/>
              </w:rPr>
              <w:t>*</w:t>
            </w:r>
          </w:p>
        </w:tc>
      </w:tr>
      <w:tr w:rsidR="00FC6350" w:rsidTr="000C18C8">
        <w:tc>
          <w:tcPr>
            <w:tcW w:w="3579" w:type="dxa"/>
          </w:tcPr>
          <w:p w:rsidR="00FC6350" w:rsidRDefault="00FC6350" w:rsidP="006026DA">
            <w:pPr>
              <w:rPr>
                <w:rFonts w:eastAsia="MS Mincho"/>
                <w:lang w:eastAsia="ja-JP"/>
              </w:rPr>
            </w:pPr>
            <w:r>
              <w:rPr>
                <w:rFonts w:eastAsia="MS Mincho"/>
                <w:lang w:eastAsia="ja-JP"/>
              </w:rPr>
              <w:t>Wednesday 20 – Friday 22 May</w:t>
            </w:r>
          </w:p>
        </w:tc>
        <w:tc>
          <w:tcPr>
            <w:tcW w:w="7654" w:type="dxa"/>
          </w:tcPr>
          <w:p w:rsidR="00FC6350" w:rsidRDefault="00FC6350" w:rsidP="006026DA">
            <w:r>
              <w:t>Camp Cooba – Years 5/6</w:t>
            </w:r>
          </w:p>
        </w:tc>
      </w:tr>
      <w:tr w:rsidR="00FC6350" w:rsidTr="000C18C8">
        <w:tc>
          <w:tcPr>
            <w:tcW w:w="3579" w:type="dxa"/>
          </w:tcPr>
          <w:p w:rsidR="00FC6350" w:rsidRPr="00E724AE" w:rsidRDefault="00A506BC" w:rsidP="006026DA">
            <w:r>
              <w:t>Tuesday 12</w:t>
            </w:r>
            <w:r w:rsidR="00FC6350">
              <w:t xml:space="preserve"> – Thursday 14 May</w:t>
            </w:r>
          </w:p>
        </w:tc>
        <w:tc>
          <w:tcPr>
            <w:tcW w:w="7654" w:type="dxa"/>
          </w:tcPr>
          <w:p w:rsidR="00FC6350" w:rsidRPr="00E724AE" w:rsidRDefault="00FC6350" w:rsidP="006026DA">
            <w:r>
              <w:t>NAPLAN Years 3/5</w:t>
            </w:r>
          </w:p>
        </w:tc>
      </w:tr>
    </w:tbl>
    <w:tbl>
      <w:tblPr>
        <w:tblStyle w:val="TableGrid"/>
        <w:tblpPr w:leftFromText="180" w:rightFromText="180" w:vertAnchor="text" w:horzAnchor="page" w:tblpX="6198" w:tblpY="91"/>
        <w:tblW w:w="5387" w:type="dxa"/>
        <w:tblLook w:val="04A0" w:firstRow="1" w:lastRow="0" w:firstColumn="1" w:lastColumn="0" w:noHBand="0" w:noVBand="1"/>
        <w:tblCaption w:val="Dates to remember"/>
      </w:tblPr>
      <w:tblGrid>
        <w:gridCol w:w="3794"/>
        <w:gridCol w:w="1593"/>
      </w:tblGrid>
      <w:tr w:rsidR="009F6A97" w:rsidTr="009F6A97">
        <w:trPr>
          <w:tblHeader/>
        </w:trPr>
        <w:tc>
          <w:tcPr>
            <w:tcW w:w="5387" w:type="dxa"/>
            <w:gridSpan w:val="2"/>
          </w:tcPr>
          <w:p w:rsidR="009F6A97" w:rsidRDefault="009F6A97" w:rsidP="009F6A97">
            <w:pPr>
              <w:pStyle w:val="Heading2"/>
              <w:jc w:val="center"/>
              <w:outlineLvl w:val="1"/>
            </w:pPr>
            <w:r>
              <w:t>Notes Sent Home</w:t>
            </w:r>
          </w:p>
        </w:tc>
      </w:tr>
      <w:tr w:rsidR="00BF033B" w:rsidTr="00EC75AC">
        <w:tc>
          <w:tcPr>
            <w:tcW w:w="3794" w:type="dxa"/>
          </w:tcPr>
          <w:p w:rsidR="00BF033B" w:rsidRPr="0074627C" w:rsidRDefault="00A80A45" w:rsidP="00BF033B">
            <w:pPr>
              <w:rPr>
                <w:rFonts w:asciiTheme="minorHAnsi" w:eastAsia="MS Mincho" w:hAnsiTheme="minorHAnsi"/>
                <w:bCs/>
                <w:szCs w:val="24"/>
                <w:lang w:eastAsia="ja-JP"/>
              </w:rPr>
            </w:pPr>
            <w:proofErr w:type="spellStart"/>
            <w:r>
              <w:rPr>
                <w:rFonts w:asciiTheme="minorHAnsi" w:eastAsia="MS Mincho" w:hAnsiTheme="minorHAnsi"/>
                <w:bCs/>
                <w:szCs w:val="24"/>
                <w:lang w:eastAsia="ja-JP"/>
              </w:rPr>
              <w:t>Wakakirri</w:t>
            </w:r>
            <w:proofErr w:type="spellEnd"/>
            <w:r>
              <w:rPr>
                <w:rFonts w:asciiTheme="minorHAnsi" w:eastAsia="MS Mincho" w:hAnsiTheme="minorHAnsi"/>
                <w:bCs/>
                <w:szCs w:val="24"/>
                <w:lang w:eastAsia="ja-JP"/>
              </w:rPr>
              <w:t xml:space="preserve"> Info &amp; Consent Note</w:t>
            </w:r>
          </w:p>
        </w:tc>
        <w:tc>
          <w:tcPr>
            <w:tcW w:w="1593" w:type="dxa"/>
          </w:tcPr>
          <w:p w:rsidR="00BF033B" w:rsidRPr="0074627C" w:rsidRDefault="00FC6350" w:rsidP="00BF033B">
            <w:pPr>
              <w:rPr>
                <w:rFonts w:asciiTheme="minorHAnsi" w:hAnsiTheme="minorHAnsi"/>
                <w:bCs/>
                <w:szCs w:val="24"/>
              </w:rPr>
            </w:pPr>
            <w:r>
              <w:rPr>
                <w:rFonts w:asciiTheme="minorHAnsi" w:hAnsiTheme="minorHAnsi"/>
                <w:bCs/>
                <w:szCs w:val="24"/>
              </w:rPr>
              <w:t>Years 4/5/</w:t>
            </w:r>
            <w:r w:rsidR="00A80A45">
              <w:rPr>
                <w:rFonts w:asciiTheme="minorHAnsi" w:hAnsiTheme="minorHAnsi"/>
                <w:bCs/>
                <w:szCs w:val="24"/>
              </w:rPr>
              <w:t>6</w:t>
            </w:r>
          </w:p>
        </w:tc>
      </w:tr>
      <w:tr w:rsidR="00BF033B" w:rsidTr="00EC75AC">
        <w:tc>
          <w:tcPr>
            <w:tcW w:w="3794" w:type="dxa"/>
          </w:tcPr>
          <w:p w:rsidR="00BF033B" w:rsidRPr="0074627C" w:rsidRDefault="00FC6350" w:rsidP="00BF033B">
            <w:pPr>
              <w:rPr>
                <w:rFonts w:asciiTheme="minorHAnsi" w:eastAsia="MS Mincho" w:hAnsiTheme="minorHAnsi"/>
                <w:bCs/>
                <w:szCs w:val="24"/>
                <w:lang w:eastAsia="ja-JP"/>
              </w:rPr>
            </w:pPr>
            <w:r>
              <w:rPr>
                <w:rFonts w:asciiTheme="minorHAnsi" w:eastAsia="MS Mincho" w:hAnsiTheme="minorHAnsi"/>
                <w:bCs/>
                <w:szCs w:val="24"/>
                <w:lang w:eastAsia="ja-JP"/>
              </w:rPr>
              <w:t>Anzac/</w:t>
            </w:r>
            <w:r w:rsidR="00A80A45">
              <w:rPr>
                <w:rFonts w:asciiTheme="minorHAnsi" w:eastAsia="MS Mincho" w:hAnsiTheme="minorHAnsi"/>
                <w:bCs/>
                <w:szCs w:val="24"/>
                <w:lang w:eastAsia="ja-JP"/>
              </w:rPr>
              <w:t>Peace Ceremony</w:t>
            </w:r>
            <w:r>
              <w:rPr>
                <w:rFonts w:asciiTheme="minorHAnsi" w:eastAsia="MS Mincho" w:hAnsiTheme="minorHAnsi"/>
                <w:bCs/>
                <w:szCs w:val="24"/>
                <w:lang w:eastAsia="ja-JP"/>
              </w:rPr>
              <w:t xml:space="preserve"> Excursion</w:t>
            </w:r>
          </w:p>
        </w:tc>
        <w:tc>
          <w:tcPr>
            <w:tcW w:w="1593" w:type="dxa"/>
            <w:vAlign w:val="center"/>
          </w:tcPr>
          <w:p w:rsidR="00BF033B" w:rsidRPr="0074627C" w:rsidRDefault="00A80A45" w:rsidP="00BF033B">
            <w:pPr>
              <w:jc w:val="left"/>
              <w:rPr>
                <w:rFonts w:asciiTheme="minorHAnsi" w:eastAsia="MS Mincho" w:hAnsiTheme="minorHAnsi"/>
                <w:bCs/>
                <w:szCs w:val="24"/>
                <w:lang w:eastAsia="ja-JP"/>
              </w:rPr>
            </w:pPr>
            <w:r>
              <w:rPr>
                <w:rFonts w:asciiTheme="minorHAnsi" w:eastAsia="MS Mincho" w:hAnsiTheme="minorHAnsi"/>
                <w:bCs/>
                <w:szCs w:val="24"/>
                <w:lang w:eastAsia="ja-JP"/>
              </w:rPr>
              <w:t>Y</w:t>
            </w:r>
            <w:r w:rsidR="00FC6350">
              <w:rPr>
                <w:rFonts w:asciiTheme="minorHAnsi" w:eastAsia="MS Mincho" w:hAnsiTheme="minorHAnsi"/>
                <w:bCs/>
                <w:szCs w:val="24"/>
                <w:lang w:eastAsia="ja-JP"/>
              </w:rPr>
              <w:t>ea</w:t>
            </w:r>
            <w:r>
              <w:rPr>
                <w:rFonts w:asciiTheme="minorHAnsi" w:eastAsia="MS Mincho" w:hAnsiTheme="minorHAnsi"/>
                <w:bCs/>
                <w:szCs w:val="24"/>
                <w:lang w:eastAsia="ja-JP"/>
              </w:rPr>
              <w:t>r 6</w:t>
            </w:r>
          </w:p>
        </w:tc>
      </w:tr>
      <w:tr w:rsidR="00BF033B" w:rsidTr="00EC75AC">
        <w:tc>
          <w:tcPr>
            <w:tcW w:w="3794" w:type="dxa"/>
          </w:tcPr>
          <w:p w:rsidR="00BF033B" w:rsidRPr="0074627C" w:rsidRDefault="00A80A45" w:rsidP="00FC6350">
            <w:pPr>
              <w:rPr>
                <w:rFonts w:asciiTheme="minorHAnsi" w:eastAsia="MS Mincho" w:hAnsiTheme="minorHAnsi"/>
                <w:bCs/>
                <w:szCs w:val="24"/>
                <w:lang w:eastAsia="ja-JP"/>
              </w:rPr>
            </w:pPr>
            <w:r>
              <w:rPr>
                <w:rFonts w:asciiTheme="minorHAnsi" w:eastAsia="MS Mincho" w:hAnsiTheme="minorHAnsi"/>
                <w:bCs/>
                <w:szCs w:val="24"/>
                <w:lang w:eastAsia="ja-JP"/>
              </w:rPr>
              <w:t xml:space="preserve">Camp Cooba </w:t>
            </w:r>
            <w:r w:rsidR="00FC6350">
              <w:rPr>
                <w:rFonts w:asciiTheme="minorHAnsi" w:eastAsia="MS Mincho" w:hAnsiTheme="minorHAnsi"/>
                <w:bCs/>
                <w:szCs w:val="24"/>
                <w:lang w:eastAsia="ja-JP"/>
              </w:rPr>
              <w:t>Notes</w:t>
            </w:r>
          </w:p>
        </w:tc>
        <w:tc>
          <w:tcPr>
            <w:tcW w:w="1593" w:type="dxa"/>
          </w:tcPr>
          <w:p w:rsidR="00BF033B" w:rsidRPr="0074627C" w:rsidRDefault="00A80A45" w:rsidP="00BF033B">
            <w:pPr>
              <w:rPr>
                <w:rFonts w:asciiTheme="minorHAnsi" w:hAnsiTheme="minorHAnsi"/>
                <w:bCs/>
                <w:szCs w:val="24"/>
              </w:rPr>
            </w:pPr>
            <w:r>
              <w:rPr>
                <w:rFonts w:asciiTheme="minorHAnsi" w:hAnsiTheme="minorHAnsi"/>
                <w:bCs/>
                <w:szCs w:val="24"/>
              </w:rPr>
              <w:t>Y</w:t>
            </w:r>
            <w:r w:rsidR="00FC6350">
              <w:rPr>
                <w:rFonts w:asciiTheme="minorHAnsi" w:hAnsiTheme="minorHAnsi"/>
                <w:bCs/>
                <w:szCs w:val="24"/>
              </w:rPr>
              <w:t>ears 5/</w:t>
            </w:r>
            <w:r>
              <w:rPr>
                <w:rFonts w:asciiTheme="minorHAnsi" w:hAnsiTheme="minorHAnsi"/>
                <w:bCs/>
                <w:szCs w:val="24"/>
              </w:rPr>
              <w:t>6</w:t>
            </w:r>
          </w:p>
        </w:tc>
      </w:tr>
      <w:tr w:rsidR="00BF033B" w:rsidTr="00EC75AC">
        <w:tc>
          <w:tcPr>
            <w:tcW w:w="3794" w:type="dxa"/>
          </w:tcPr>
          <w:p w:rsidR="00BF033B" w:rsidRPr="0074627C" w:rsidRDefault="00FC6350" w:rsidP="00BF033B">
            <w:pPr>
              <w:rPr>
                <w:rFonts w:asciiTheme="minorHAnsi" w:eastAsia="MS Mincho" w:hAnsiTheme="minorHAnsi"/>
                <w:bCs/>
                <w:szCs w:val="24"/>
                <w:lang w:eastAsia="ja-JP"/>
              </w:rPr>
            </w:pPr>
            <w:proofErr w:type="spellStart"/>
            <w:r>
              <w:rPr>
                <w:rFonts w:asciiTheme="minorHAnsi" w:eastAsia="MS Mincho" w:hAnsiTheme="minorHAnsi"/>
                <w:bCs/>
                <w:szCs w:val="24"/>
                <w:lang w:eastAsia="ja-JP"/>
              </w:rPr>
              <w:t>Naplan</w:t>
            </w:r>
            <w:proofErr w:type="spellEnd"/>
            <w:r>
              <w:rPr>
                <w:rFonts w:asciiTheme="minorHAnsi" w:eastAsia="MS Mincho" w:hAnsiTheme="minorHAnsi"/>
                <w:bCs/>
                <w:szCs w:val="24"/>
                <w:lang w:eastAsia="ja-JP"/>
              </w:rPr>
              <w:t xml:space="preserve"> Parent Information</w:t>
            </w:r>
          </w:p>
        </w:tc>
        <w:tc>
          <w:tcPr>
            <w:tcW w:w="1593" w:type="dxa"/>
            <w:vAlign w:val="center"/>
          </w:tcPr>
          <w:p w:rsidR="00BF033B" w:rsidRPr="0074627C" w:rsidRDefault="00FC6350" w:rsidP="00BF033B">
            <w:pPr>
              <w:jc w:val="left"/>
              <w:rPr>
                <w:rFonts w:asciiTheme="minorHAnsi" w:eastAsia="MS Mincho" w:hAnsiTheme="minorHAnsi"/>
                <w:bCs/>
                <w:szCs w:val="24"/>
                <w:lang w:eastAsia="ja-JP"/>
              </w:rPr>
            </w:pPr>
            <w:r>
              <w:rPr>
                <w:rFonts w:asciiTheme="minorHAnsi" w:eastAsia="MS Mincho" w:hAnsiTheme="minorHAnsi"/>
                <w:bCs/>
                <w:szCs w:val="24"/>
                <w:lang w:eastAsia="ja-JP"/>
              </w:rPr>
              <w:t>Years 3/5</w:t>
            </w:r>
          </w:p>
        </w:tc>
      </w:tr>
      <w:tr w:rsidR="00BF033B" w:rsidTr="00EC75AC">
        <w:tc>
          <w:tcPr>
            <w:tcW w:w="3794" w:type="dxa"/>
          </w:tcPr>
          <w:p w:rsidR="00BF033B" w:rsidRPr="0074627C" w:rsidRDefault="00FC6350" w:rsidP="00BF033B">
            <w:pPr>
              <w:rPr>
                <w:rFonts w:asciiTheme="minorHAnsi" w:eastAsia="MS Mincho" w:hAnsiTheme="minorHAnsi"/>
                <w:bCs/>
                <w:szCs w:val="24"/>
                <w:lang w:eastAsia="ja-JP"/>
              </w:rPr>
            </w:pPr>
            <w:r>
              <w:rPr>
                <w:rFonts w:asciiTheme="minorHAnsi" w:eastAsia="MS Mincho" w:hAnsiTheme="minorHAnsi"/>
                <w:bCs/>
                <w:szCs w:val="24"/>
                <w:lang w:eastAsia="ja-JP"/>
              </w:rPr>
              <w:t>Holiday Happenings</w:t>
            </w:r>
          </w:p>
        </w:tc>
        <w:tc>
          <w:tcPr>
            <w:tcW w:w="1593" w:type="dxa"/>
            <w:vAlign w:val="center"/>
          </w:tcPr>
          <w:p w:rsidR="00BF033B" w:rsidRPr="0074627C" w:rsidRDefault="00FC6350" w:rsidP="00BF033B">
            <w:pPr>
              <w:jc w:val="left"/>
              <w:rPr>
                <w:rFonts w:asciiTheme="minorHAnsi" w:eastAsia="MS Mincho" w:hAnsiTheme="minorHAnsi"/>
                <w:bCs/>
                <w:szCs w:val="24"/>
                <w:lang w:eastAsia="ja-JP"/>
              </w:rPr>
            </w:pPr>
            <w:r>
              <w:rPr>
                <w:rFonts w:asciiTheme="minorHAnsi" w:eastAsia="MS Mincho" w:hAnsiTheme="minorHAnsi"/>
                <w:bCs/>
                <w:szCs w:val="24"/>
                <w:lang w:eastAsia="ja-JP"/>
              </w:rPr>
              <w:t>All Students</w:t>
            </w:r>
          </w:p>
        </w:tc>
      </w:tr>
    </w:tbl>
    <w:p w:rsidR="00361BB6" w:rsidRDefault="00361BB6" w:rsidP="00361BB6">
      <w:pPr>
        <w:pStyle w:val="Heading1"/>
      </w:pPr>
      <w:r>
        <w:t>Dear Parents/Carers</w:t>
      </w:r>
    </w:p>
    <w:p w:rsidR="00361BB6" w:rsidRDefault="00361BB6" w:rsidP="00361BB6">
      <w:r>
        <w:t>I will be taking some long service leave starting day one term 2. I have been planning this for some time and had already decided on taking my leave before Mrs Nagorcka planned her retirement but I know we have a great staff at Wanniassa School who will continue on with all the fabulous things that happen here.</w:t>
      </w:r>
    </w:p>
    <w:p w:rsidR="00361BB6" w:rsidRDefault="00361BB6" w:rsidP="00361BB6">
      <w:r>
        <w:t>We do not know who our new whole school Principal we be yet but I have been told they will be in place for term 2.</w:t>
      </w:r>
    </w:p>
    <w:p w:rsidR="00361BB6" w:rsidRDefault="00361BB6" w:rsidP="00361BB6">
      <w:r>
        <w:t>Jenny Tatham will act in my role with Mr Pickering joining Mr Fuller and Mrs Lord in the executive team.</w:t>
      </w:r>
    </w:p>
    <w:p w:rsidR="00361BB6" w:rsidRPr="00361BB6" w:rsidRDefault="00361BB6" w:rsidP="00361BB6">
      <w:pPr>
        <w:pStyle w:val="Heading1"/>
        <w:rPr>
          <w:sz w:val="27"/>
          <w:szCs w:val="27"/>
        </w:rPr>
      </w:pPr>
      <w:r w:rsidRPr="00361BB6">
        <w:rPr>
          <w:sz w:val="27"/>
          <w:szCs w:val="27"/>
        </w:rPr>
        <w:t>Look out for the exciting art work happening around Red Unit and a few changes to the front entry.</w:t>
      </w:r>
    </w:p>
    <w:p w:rsidR="00AC4204" w:rsidRPr="00AC4204" w:rsidRDefault="00AC4204" w:rsidP="00AC4204">
      <w:pPr>
        <w:pStyle w:val="Heading1"/>
        <w:rPr>
          <w:sz w:val="30"/>
          <w:szCs w:val="30"/>
          <w:lang w:val="en-US" w:eastAsia="en-US" w:bidi="en-US"/>
        </w:rPr>
      </w:pPr>
      <w:r w:rsidRPr="00AC4204">
        <w:rPr>
          <w:sz w:val="30"/>
          <w:szCs w:val="30"/>
          <w:lang w:val="en-US" w:eastAsia="en-US" w:bidi="en-US"/>
        </w:rPr>
        <w:t>Term 2 Commences – Tuesday 28 April 2015</w:t>
      </w:r>
    </w:p>
    <w:p w:rsidR="00AC4204" w:rsidRPr="00AC4204" w:rsidRDefault="00AC4204" w:rsidP="00AC4204">
      <w:pPr>
        <w:rPr>
          <w:lang w:val="en-US" w:eastAsia="en-US" w:bidi="en-US"/>
        </w:rPr>
      </w:pPr>
      <w:r w:rsidRPr="00AC4204">
        <w:rPr>
          <w:lang w:val="en-US" w:eastAsia="en-US" w:bidi="en-US"/>
        </w:rPr>
        <w:t xml:space="preserve">On Monday 27 April 2015, there will be a day in lieu for ACT public servants, including teachers and other employees working in ACT public schools. This is due to ANZAC Day falling on a Saturday this year. </w:t>
      </w:r>
    </w:p>
    <w:p w:rsidR="00AC4204" w:rsidRPr="00AC4204" w:rsidRDefault="00AC4204" w:rsidP="00AC4204">
      <w:pPr>
        <w:rPr>
          <w:lang w:val="en-US" w:eastAsia="en-US" w:bidi="en-US"/>
        </w:rPr>
      </w:pPr>
      <w:r w:rsidRPr="00AC4204">
        <w:rPr>
          <w:lang w:val="en-US" w:eastAsia="en-US" w:bidi="en-US"/>
        </w:rPr>
        <w:t>Term 2 for all ACT public schools will begin on Tuesday 28 April 2015. It is advised that families make necessary alternative arrangements for Monday 27 April 2015 as soon as possible, as all public schools will be closed.</w:t>
      </w:r>
    </w:p>
    <w:p w:rsidR="005E20C8" w:rsidRDefault="00C3190B" w:rsidP="00C3190B">
      <w:pPr>
        <w:pStyle w:val="Heading1"/>
      </w:pPr>
      <w:r>
        <w:t>Didgeridoo Group</w:t>
      </w:r>
    </w:p>
    <w:p w:rsidR="005E20C8" w:rsidRDefault="005E20C8" w:rsidP="005E20C8">
      <w:r>
        <w:t>Didgeridoo Group will start again in term 2 for any boys who are keen. Keep your eye out for a note from Mr Pickering.</w:t>
      </w:r>
      <w:r w:rsidR="00C3190B">
        <w:t xml:space="preserve"> </w:t>
      </w:r>
      <w:r>
        <w:t>I have arranged for a young man who already works in another school to teach our boys.</w:t>
      </w:r>
    </w:p>
    <w:p w:rsidR="005E20C8" w:rsidRDefault="005E20C8" w:rsidP="005E20C8">
      <w:r>
        <w:t>Looks like we can start in week 2 and more than likely before school on Thursday mornin</w:t>
      </w:r>
      <w:r w:rsidR="00C3190B">
        <w:t xml:space="preserve">g </w:t>
      </w:r>
      <w:r>
        <w:t>again.</w:t>
      </w:r>
    </w:p>
    <w:p w:rsidR="006C3AA4" w:rsidRDefault="006C3AA4" w:rsidP="006C3AA4">
      <w:pPr>
        <w:rPr>
          <w:rFonts w:asciiTheme="minorHAnsi" w:eastAsiaTheme="minorHAnsi" w:hAnsiTheme="minorHAnsi"/>
          <w:b/>
          <w:szCs w:val="24"/>
          <w:lang w:eastAsia="en-US"/>
        </w:rPr>
      </w:pPr>
      <w:r>
        <w:rPr>
          <w:rFonts w:asciiTheme="minorHAnsi" w:eastAsiaTheme="minorHAnsi" w:hAnsiTheme="minorHAnsi"/>
          <w:b/>
          <w:szCs w:val="24"/>
          <w:lang w:eastAsia="en-US"/>
        </w:rPr>
        <w:t xml:space="preserve">Margaret Taylor  </w:t>
      </w:r>
    </w:p>
    <w:p w:rsidR="006C3AA4" w:rsidRDefault="006C3AA4" w:rsidP="006C3AA4">
      <w:pPr>
        <w:rPr>
          <w:rFonts w:asciiTheme="minorHAnsi" w:eastAsiaTheme="minorHAnsi" w:hAnsiTheme="minorHAnsi"/>
          <w:b/>
          <w:szCs w:val="24"/>
          <w:lang w:eastAsia="en-US"/>
        </w:rPr>
      </w:pPr>
      <w:r>
        <w:rPr>
          <w:rFonts w:asciiTheme="minorHAnsi" w:eastAsiaTheme="minorHAnsi" w:hAnsiTheme="minorHAnsi"/>
          <w:b/>
          <w:szCs w:val="24"/>
          <w:lang w:eastAsia="en-US"/>
        </w:rPr>
        <w:t>Deputy Principal</w:t>
      </w:r>
    </w:p>
    <w:p w:rsidR="006C3AA4" w:rsidRDefault="006C3AA4" w:rsidP="005E20C8"/>
    <w:p w:rsidR="00361BB6" w:rsidRPr="00826B2D" w:rsidRDefault="00361BB6" w:rsidP="00361BB6">
      <w:pPr>
        <w:pStyle w:val="Heading1"/>
      </w:pPr>
      <w:r w:rsidRPr="00826B2D">
        <w:t>National Assessment Program (Literacy and Numeracy) - NAPLAN</w:t>
      </w:r>
    </w:p>
    <w:p w:rsidR="006C3AA4" w:rsidRDefault="00361BB6" w:rsidP="00361BB6">
      <w:r w:rsidRPr="00826B2D">
        <w:t xml:space="preserve">Testing will be taking place next term, </w:t>
      </w:r>
      <w:r>
        <w:rPr>
          <w:rFonts w:eastAsia="MS Mincho" w:hint="eastAsia"/>
          <w:lang w:eastAsia="ja-JP"/>
        </w:rPr>
        <w:t xml:space="preserve">Tuesday </w:t>
      </w:r>
      <w:r w:rsidRPr="00826B2D">
        <w:t>1</w:t>
      </w:r>
      <w:r>
        <w:rPr>
          <w:rFonts w:eastAsia="MS Mincho"/>
          <w:lang w:eastAsia="ja-JP"/>
        </w:rPr>
        <w:t>2</w:t>
      </w:r>
      <w:r>
        <w:t xml:space="preserve">th – </w:t>
      </w:r>
      <w:r>
        <w:rPr>
          <w:rFonts w:eastAsia="MS Mincho" w:hint="eastAsia"/>
          <w:lang w:eastAsia="ja-JP"/>
        </w:rPr>
        <w:t xml:space="preserve">Thursday </w:t>
      </w:r>
      <w:r w:rsidRPr="00826B2D">
        <w:t>1</w:t>
      </w:r>
      <w:r>
        <w:rPr>
          <w:rFonts w:eastAsia="MS Mincho"/>
          <w:lang w:eastAsia="ja-JP"/>
        </w:rPr>
        <w:t>4</w:t>
      </w:r>
      <w:r>
        <w:t>th</w:t>
      </w:r>
      <w:r w:rsidRPr="00826B2D">
        <w:t xml:space="preserve"> May and will involve students in years 3 and 5 taking part in several assessment papers based around literacy and numeracy.  Please ensure participating students have a nourishing breakfast on these days and have a water bottle with them.</w:t>
      </w:r>
    </w:p>
    <w:p w:rsidR="00361BB6" w:rsidRPr="009C43F1" w:rsidRDefault="006C3AA4" w:rsidP="00361BB6">
      <w:pPr>
        <w:rPr>
          <w:sz w:val="22"/>
        </w:rPr>
      </w:pPr>
      <w:r>
        <w:t>If you wish to withdraw your child please speak with an executive teacher.</w:t>
      </w:r>
      <w:r w:rsidR="00361BB6" w:rsidRPr="00826B2D">
        <w:rPr>
          <w:i/>
          <w:sz w:val="22"/>
        </w:rPr>
        <w:t xml:space="preserve"> </w:t>
      </w:r>
    </w:p>
    <w:p w:rsidR="00361BB6" w:rsidRPr="00771648" w:rsidRDefault="00361BB6" w:rsidP="00361BB6">
      <w:pPr>
        <w:pStyle w:val="Heading1"/>
      </w:pPr>
      <w:r w:rsidRPr="00771648">
        <w:rPr>
          <w:lang w:eastAsia="ja-JP"/>
        </w:rPr>
        <w:lastRenderedPageBreak/>
        <w:t xml:space="preserve">Wanniassa School </w:t>
      </w:r>
      <w:r w:rsidRPr="00771648">
        <w:rPr>
          <w:lang w:eastAsia="en-AU"/>
        </w:rPr>
        <w:t>Hats</w:t>
      </w:r>
      <w:r>
        <w:rPr>
          <w:lang w:eastAsia="ja-JP"/>
        </w:rPr>
        <w:tab/>
      </w:r>
      <w:r>
        <w:rPr>
          <w:lang w:eastAsia="ja-JP"/>
        </w:rPr>
        <w:tab/>
      </w:r>
      <w:r w:rsidRPr="00771648">
        <w:rPr>
          <w:lang w:eastAsia="ja-JP"/>
        </w:rPr>
        <w:t>** No Hat No Play**</w:t>
      </w:r>
    </w:p>
    <w:p w:rsidR="00361BB6" w:rsidRDefault="00361BB6" w:rsidP="00361BB6">
      <w:pPr>
        <w:rPr>
          <w:szCs w:val="24"/>
          <w:lang w:eastAsia="en-AU"/>
        </w:rPr>
      </w:pPr>
      <w:r w:rsidRPr="00771648">
        <w:rPr>
          <w:rFonts w:cs="Arial"/>
          <w:noProof/>
          <w:color w:val="626262"/>
          <w:sz w:val="18"/>
          <w:szCs w:val="18"/>
          <w:shd w:val="clear" w:color="auto" w:fill="FFFFFF"/>
          <w:lang w:eastAsia="en-AU"/>
        </w:rPr>
        <w:drawing>
          <wp:anchor distT="0" distB="0" distL="114300" distR="114300" simplePos="0" relativeHeight="251723776" behindDoc="1" locked="0" layoutInCell="1" allowOverlap="1" wp14:anchorId="02E4090B" wp14:editId="013B9AF4">
            <wp:simplePos x="0" y="0"/>
            <wp:positionH relativeFrom="column">
              <wp:posOffset>39370</wp:posOffset>
            </wp:positionH>
            <wp:positionV relativeFrom="paragraph">
              <wp:posOffset>27305</wp:posOffset>
            </wp:positionV>
            <wp:extent cx="572770" cy="424815"/>
            <wp:effectExtent l="0" t="0" r="0" b="0"/>
            <wp:wrapTight wrapText="bothSides">
              <wp:wrapPolygon edited="0">
                <wp:start x="0" y="0"/>
                <wp:lineTo x="0" y="20341"/>
                <wp:lineTo x="20834" y="20341"/>
                <wp:lineTo x="20834" y="0"/>
                <wp:lineTo x="0" y="0"/>
              </wp:wrapPolygon>
            </wp:wrapTight>
            <wp:docPr id="4" name="Picture 4" title="Bucket Ha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cket ha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2770"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1648">
        <w:rPr>
          <w:szCs w:val="24"/>
          <w:lang w:eastAsia="en-AU"/>
        </w:rPr>
        <w:t xml:space="preserve">Students are required to wear a hat during outdoor class activities and </w:t>
      </w:r>
      <w:r w:rsidRPr="00771648">
        <w:rPr>
          <w:rFonts w:eastAsia="MS Mincho"/>
          <w:szCs w:val="24"/>
          <w:lang w:eastAsia="ja-JP"/>
        </w:rPr>
        <w:t>during</w:t>
      </w:r>
      <w:r w:rsidRPr="00771648">
        <w:rPr>
          <w:szCs w:val="24"/>
          <w:lang w:eastAsia="en-AU"/>
        </w:rPr>
        <w:t xml:space="preserve"> recess</w:t>
      </w:r>
      <w:r w:rsidRPr="00771648">
        <w:rPr>
          <w:rFonts w:eastAsia="MS Mincho"/>
          <w:szCs w:val="24"/>
          <w:lang w:eastAsia="ja-JP"/>
        </w:rPr>
        <w:t xml:space="preserve"> and</w:t>
      </w:r>
      <w:r w:rsidRPr="00771648">
        <w:rPr>
          <w:szCs w:val="24"/>
          <w:lang w:eastAsia="en-AU"/>
        </w:rPr>
        <w:t xml:space="preserve"> lunch. </w:t>
      </w:r>
    </w:p>
    <w:p w:rsidR="00361BB6" w:rsidRPr="00D87504" w:rsidRDefault="00361BB6" w:rsidP="00361BB6">
      <w:pPr>
        <w:rPr>
          <w:rFonts w:eastAsia="Times New Roman" w:cs="Times New Roman"/>
          <w:b/>
          <w:szCs w:val="24"/>
          <w:lang w:val="en-US" w:eastAsia="en-US"/>
        </w:rPr>
      </w:pPr>
      <w:r w:rsidRPr="00771648">
        <w:rPr>
          <w:szCs w:val="24"/>
          <w:lang w:eastAsia="en-AU"/>
        </w:rPr>
        <w:t>Due to health regulations, spare hats cannot be issued.</w:t>
      </w:r>
      <w:r w:rsidRPr="00771648">
        <w:rPr>
          <w:rFonts w:eastAsia="MS Mincho"/>
          <w:szCs w:val="24"/>
          <w:lang w:eastAsia="ja-JP"/>
        </w:rPr>
        <w:t xml:space="preserve"> </w:t>
      </w:r>
      <w:r>
        <w:rPr>
          <w:rFonts w:eastAsia="MS Mincho"/>
          <w:szCs w:val="24"/>
          <w:lang w:eastAsia="ja-JP"/>
        </w:rPr>
        <w:t>School h</w:t>
      </w:r>
      <w:r w:rsidRPr="00771648">
        <w:rPr>
          <w:szCs w:val="24"/>
          <w:lang w:eastAsia="en-AU"/>
        </w:rPr>
        <w:t>ats</w:t>
      </w:r>
      <w:r w:rsidRPr="00771648">
        <w:rPr>
          <w:rFonts w:eastAsia="MS Mincho"/>
          <w:szCs w:val="24"/>
          <w:lang w:eastAsia="ja-JP"/>
        </w:rPr>
        <w:t xml:space="preserve"> </w:t>
      </w:r>
      <w:r w:rsidRPr="00771648">
        <w:rPr>
          <w:szCs w:val="24"/>
          <w:lang w:eastAsia="en-AU"/>
        </w:rPr>
        <w:t>are</w:t>
      </w:r>
      <w:r>
        <w:rPr>
          <w:rFonts w:eastAsia="MS Mincho"/>
          <w:szCs w:val="24"/>
          <w:lang w:eastAsia="ja-JP"/>
        </w:rPr>
        <w:t xml:space="preserve"> $7</w:t>
      </w:r>
      <w:r w:rsidRPr="00771648">
        <w:rPr>
          <w:rFonts w:eastAsia="MS Mincho"/>
          <w:szCs w:val="24"/>
          <w:lang w:eastAsia="ja-JP"/>
        </w:rPr>
        <w:t xml:space="preserve"> each.</w:t>
      </w:r>
    </w:p>
    <w:p w:rsidR="00361BB6" w:rsidRPr="00771648" w:rsidRDefault="00361BB6" w:rsidP="00361BB6">
      <w:pPr>
        <w:pStyle w:val="Heading1"/>
        <w:rPr>
          <w:rFonts w:eastAsia="MS Mincho"/>
          <w:lang w:eastAsia="ja-JP"/>
        </w:rPr>
      </w:pPr>
      <w:r w:rsidRPr="00771648">
        <w:t>Kindergarten Health Screening</w:t>
      </w:r>
    </w:p>
    <w:p w:rsidR="00361BB6" w:rsidRPr="00771648" w:rsidRDefault="00361BB6" w:rsidP="00361BB6">
      <w:pPr>
        <w:rPr>
          <w:rFonts w:eastAsia="MS Mincho"/>
          <w:color w:val="000000"/>
          <w:szCs w:val="24"/>
          <w:lang w:eastAsia="ja-JP"/>
        </w:rPr>
      </w:pPr>
      <w:r>
        <w:rPr>
          <w:color w:val="000000"/>
          <w:szCs w:val="24"/>
        </w:rPr>
        <w:t>The Women</w:t>
      </w:r>
      <w:r w:rsidR="006C3AA4">
        <w:rPr>
          <w:color w:val="000000"/>
          <w:szCs w:val="24"/>
        </w:rPr>
        <w:t>,</w:t>
      </w:r>
      <w:r>
        <w:rPr>
          <w:color w:val="000000"/>
          <w:szCs w:val="24"/>
        </w:rPr>
        <w:t xml:space="preserve"> Youth and Children, Community Health Programs (WYCCHP)</w:t>
      </w:r>
      <w:r w:rsidRPr="00771648">
        <w:rPr>
          <w:color w:val="000000"/>
          <w:szCs w:val="24"/>
        </w:rPr>
        <w:t xml:space="preserve"> offers a health check for all Kindergarten children in the ACT.  This health check is designed to identify health issues early, to allow for appropriate referral and intervention.  The process of the health check requires completi</w:t>
      </w:r>
      <w:r>
        <w:rPr>
          <w:color w:val="000000"/>
          <w:szCs w:val="24"/>
        </w:rPr>
        <w:t>on of a questionnaire which has</w:t>
      </w:r>
      <w:r w:rsidRPr="00771648">
        <w:rPr>
          <w:color w:val="000000"/>
          <w:szCs w:val="24"/>
        </w:rPr>
        <w:t xml:space="preserve"> be</w:t>
      </w:r>
      <w:r>
        <w:rPr>
          <w:color w:val="000000"/>
          <w:szCs w:val="24"/>
        </w:rPr>
        <w:t>en</w:t>
      </w:r>
      <w:r w:rsidRPr="00771648">
        <w:rPr>
          <w:color w:val="000000"/>
          <w:szCs w:val="24"/>
        </w:rPr>
        <w:t xml:space="preserve"> distributed. Please return this to your child’s teacher </w:t>
      </w:r>
      <w:r>
        <w:rPr>
          <w:color w:val="000000"/>
          <w:szCs w:val="24"/>
        </w:rPr>
        <w:t>as soon as possible</w:t>
      </w:r>
      <w:r w:rsidRPr="00771648">
        <w:rPr>
          <w:color w:val="000000"/>
          <w:szCs w:val="24"/>
        </w:rPr>
        <w:t xml:space="preserve">.  The health check will take place at school on </w:t>
      </w:r>
      <w:r>
        <w:rPr>
          <w:color w:val="000000"/>
          <w:szCs w:val="24"/>
        </w:rPr>
        <w:t>Thursday 14th May, 2015.</w:t>
      </w:r>
    </w:p>
    <w:p w:rsidR="00361BB6" w:rsidRDefault="00361BB6" w:rsidP="00361BB6">
      <w:pPr>
        <w:pStyle w:val="Heading1"/>
        <w:rPr>
          <w:lang w:eastAsia="en-US"/>
        </w:rPr>
      </w:pPr>
      <w:r>
        <w:rPr>
          <w:lang w:eastAsia="en-US"/>
        </w:rPr>
        <w:t>Camp Cooba Years 5/6</w:t>
      </w:r>
    </w:p>
    <w:p w:rsidR="00361BB6" w:rsidRDefault="00361BB6" w:rsidP="00361BB6">
      <w:pPr>
        <w:rPr>
          <w:lang w:eastAsia="en-US"/>
        </w:rPr>
      </w:pPr>
      <w:r>
        <w:rPr>
          <w:rFonts w:ascii="Arial" w:hAnsi="Arial" w:cs="Arial"/>
          <w:noProof/>
          <w:sz w:val="20"/>
          <w:szCs w:val="20"/>
          <w:lang w:eastAsia="en-AU"/>
        </w:rPr>
        <w:drawing>
          <wp:anchor distT="0" distB="0" distL="114300" distR="114300" simplePos="0" relativeHeight="251724800" behindDoc="1" locked="0" layoutInCell="1" allowOverlap="1" wp14:anchorId="66B43FB5" wp14:editId="2BFCF504">
            <wp:simplePos x="0" y="0"/>
            <wp:positionH relativeFrom="column">
              <wp:posOffset>6484620</wp:posOffset>
            </wp:positionH>
            <wp:positionV relativeFrom="paragraph">
              <wp:posOffset>23495</wp:posOffset>
            </wp:positionV>
            <wp:extent cx="677545" cy="748665"/>
            <wp:effectExtent l="0" t="0" r="8255" b="0"/>
            <wp:wrapTight wrapText="bothSides">
              <wp:wrapPolygon edited="0">
                <wp:start x="0" y="0"/>
                <wp:lineTo x="0" y="20885"/>
                <wp:lineTo x="21256" y="20885"/>
                <wp:lineTo x="21256" y="0"/>
                <wp:lineTo x="0" y="0"/>
              </wp:wrapPolygon>
            </wp:wrapTight>
            <wp:docPr id="5" name="il_fi" descr="Bo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oonclips.com/600/8440.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339" r="4831" b="2887"/>
                    <a:stretch/>
                  </pic:blipFill>
                  <pic:spPr bwMode="auto">
                    <a:xfrm>
                      <a:off x="0" y="0"/>
                      <a:ext cx="677545" cy="748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eastAsia="en-AU"/>
        </w:rPr>
        <w:drawing>
          <wp:anchor distT="0" distB="0" distL="114300" distR="114300" simplePos="0" relativeHeight="251725824" behindDoc="1" locked="0" layoutInCell="1" allowOverlap="1" wp14:anchorId="22506143" wp14:editId="00B013C5">
            <wp:simplePos x="0" y="0"/>
            <wp:positionH relativeFrom="column">
              <wp:posOffset>-8890</wp:posOffset>
            </wp:positionH>
            <wp:positionV relativeFrom="paragraph">
              <wp:posOffset>25400</wp:posOffset>
            </wp:positionV>
            <wp:extent cx="619125" cy="819150"/>
            <wp:effectExtent l="0" t="0" r="9525" b="0"/>
            <wp:wrapTight wrapText="bothSides">
              <wp:wrapPolygon edited="0">
                <wp:start x="0" y="0"/>
                <wp:lineTo x="0" y="21098"/>
                <wp:lineTo x="21268" y="21098"/>
                <wp:lineTo x="21268" y="0"/>
                <wp:lineTo x="0" y="0"/>
              </wp:wrapPolygon>
            </wp:wrapTight>
            <wp:docPr id="7" name="il_fi" descr="Gir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ages.clipartof.com/small/1045803-Royalty-Free-RF-Clip-Art-Illustration-Of-A-Cartoon-Camper-Girl-Carrying-Her-Gear.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4701"/>
                    <a:stretch/>
                  </pic:blipFill>
                  <pic:spPr bwMode="auto">
                    <a:xfrm>
                      <a:off x="0" y="0"/>
                      <a:ext cx="619125" cy="819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eastAsia="en-US"/>
        </w:rPr>
        <w:t>Med</w:t>
      </w:r>
      <w:r w:rsidR="000E4C54">
        <w:rPr>
          <w:lang w:eastAsia="en-US"/>
        </w:rPr>
        <w:t>ical and consent notes will be sent</w:t>
      </w:r>
      <w:r w:rsidR="001F5B70">
        <w:rPr>
          <w:lang w:eastAsia="en-US"/>
        </w:rPr>
        <w:t xml:space="preserve"> home this week</w:t>
      </w:r>
      <w:r>
        <w:rPr>
          <w:lang w:eastAsia="en-US"/>
        </w:rPr>
        <w:t xml:space="preserve"> for the year 5/6 camp next term. Please complete and return all coloured notes as soon as possible.  Keep the payment option dates in mind to ensure full cost is paid by</w:t>
      </w:r>
      <w:r w:rsidR="000E4C54">
        <w:rPr>
          <w:lang w:eastAsia="en-US"/>
        </w:rPr>
        <w:t xml:space="preserve"> the due date, being Thursday 15</w:t>
      </w:r>
      <w:r>
        <w:rPr>
          <w:lang w:eastAsia="en-US"/>
        </w:rPr>
        <w:t xml:space="preserve">th May. </w:t>
      </w:r>
    </w:p>
    <w:p w:rsidR="00361BB6" w:rsidRDefault="000E4C54" w:rsidP="00361BB6">
      <w:pPr>
        <w:rPr>
          <w:rFonts w:ascii="Arial" w:hAnsi="Arial" w:cs="Arial"/>
          <w:noProof/>
          <w:sz w:val="20"/>
          <w:szCs w:val="20"/>
          <w:lang w:eastAsia="en-AU"/>
        </w:rPr>
      </w:pPr>
      <w:r>
        <w:rPr>
          <w:lang w:eastAsia="en-US"/>
        </w:rPr>
        <w:t>Camp is on Wednesday 20th to Friday 22nd</w:t>
      </w:r>
      <w:r w:rsidR="00361BB6">
        <w:rPr>
          <w:lang w:eastAsia="en-US"/>
        </w:rPr>
        <w:t xml:space="preserve"> May, 2015.</w:t>
      </w:r>
      <w:r w:rsidR="00361BB6" w:rsidRPr="00A506BC">
        <w:rPr>
          <w:rFonts w:ascii="Arial" w:hAnsi="Arial" w:cs="Arial"/>
          <w:noProof/>
          <w:sz w:val="20"/>
          <w:szCs w:val="20"/>
          <w:lang w:eastAsia="en-AU"/>
        </w:rPr>
        <w:t xml:space="preserve"> </w:t>
      </w:r>
    </w:p>
    <w:p w:rsidR="00361BB6" w:rsidRDefault="00361BB6" w:rsidP="00361BB6">
      <w:pPr>
        <w:rPr>
          <w:rFonts w:ascii="Arial" w:hAnsi="Arial" w:cs="Arial"/>
          <w:noProof/>
          <w:sz w:val="20"/>
          <w:szCs w:val="20"/>
          <w:lang w:eastAsia="en-AU"/>
        </w:rPr>
      </w:pPr>
    </w:p>
    <w:p w:rsidR="00361BB6" w:rsidRPr="004D4B6F" w:rsidRDefault="00361BB6" w:rsidP="00361BB6">
      <w:pPr>
        <w:pStyle w:val="Heading1"/>
        <w:rPr>
          <w:szCs w:val="24"/>
        </w:rPr>
      </w:pPr>
      <w:r>
        <w:t>Canteen News</w:t>
      </w:r>
    </w:p>
    <w:p w:rsidR="00361BB6" w:rsidRPr="00DA2818" w:rsidRDefault="00361BB6" w:rsidP="00361BB6">
      <w:pPr>
        <w:rPr>
          <w:rFonts w:eastAsia="MS Mincho"/>
          <w:bCs/>
          <w:szCs w:val="24"/>
          <w:lang w:eastAsia="ja-JP"/>
        </w:rPr>
      </w:pPr>
      <w:r w:rsidRPr="00DA2818">
        <w:t>The canteen is open</w:t>
      </w:r>
      <w:r>
        <w:t xml:space="preserve"> four days a week, Tuesday - Friday</w:t>
      </w:r>
      <w:r w:rsidRPr="00DA2818">
        <w:t xml:space="preserve"> from 9am, with over the counter sales</w:t>
      </w:r>
      <w:r w:rsidRPr="00DA2818">
        <w:rPr>
          <w:rFonts w:eastAsia="MS Mincho"/>
          <w:lang w:eastAsia="ja-JP"/>
        </w:rPr>
        <w:t xml:space="preserve"> during recess</w:t>
      </w:r>
      <w:r w:rsidRPr="00DA2818">
        <w:t xml:space="preserve"> 11 </w:t>
      </w:r>
      <w:r w:rsidRPr="00DA2818">
        <w:rPr>
          <w:rFonts w:eastAsia="MS Mincho"/>
          <w:lang w:eastAsia="ja-JP"/>
        </w:rPr>
        <w:t>-</w:t>
      </w:r>
      <w:r w:rsidRPr="00DA2818">
        <w:t xml:space="preserve"> 11.30am and </w:t>
      </w:r>
      <w:r w:rsidRPr="00DA2818">
        <w:rPr>
          <w:rFonts w:eastAsia="MS Mincho"/>
          <w:lang w:eastAsia="ja-JP"/>
        </w:rPr>
        <w:t xml:space="preserve">lunch </w:t>
      </w:r>
      <w:r w:rsidRPr="00DA2818">
        <w:t xml:space="preserve">1.10pm </w:t>
      </w:r>
      <w:r w:rsidRPr="00DA2818">
        <w:rPr>
          <w:rFonts w:eastAsia="MS Mincho"/>
          <w:lang w:eastAsia="ja-JP"/>
        </w:rPr>
        <w:t>-</w:t>
      </w:r>
      <w:r w:rsidRPr="00DA2818">
        <w:t xml:space="preserve"> 1.30pm.</w:t>
      </w:r>
    </w:p>
    <w:p w:rsidR="00361BB6" w:rsidRDefault="00361BB6" w:rsidP="00361BB6">
      <w:r>
        <w:t xml:space="preserve">Thank you for your ongoing support and commitment to keeping our canteen open. Please continue to donate ingredients and groceries. </w:t>
      </w:r>
      <w:r w:rsidRPr="0098277A">
        <w:rPr>
          <w:lang w:val="en-US" w:eastAsia="en-US"/>
        </w:rPr>
        <w:t>Parents, grandparents or friends from the community are always welcome to assist in the canteen.  If you have time to spare occasion</w:t>
      </w:r>
      <w:r>
        <w:rPr>
          <w:lang w:val="en-US" w:eastAsia="en-US"/>
        </w:rPr>
        <w:t>ally, please drop in or call Jo</w:t>
      </w:r>
      <w:r w:rsidRPr="0098277A">
        <w:rPr>
          <w:lang w:val="en-US" w:eastAsia="en-US"/>
        </w:rPr>
        <w:t>dy on 6231 2717.</w:t>
      </w:r>
      <w:r w:rsidRPr="0098277A">
        <w:t xml:space="preserve"> </w:t>
      </w:r>
      <w:r>
        <w:t xml:space="preserve"> </w:t>
      </w:r>
    </w:p>
    <w:p w:rsidR="00361BB6" w:rsidRDefault="00361BB6" w:rsidP="00361BB6">
      <w:r>
        <w:t>Also, be reminded that the canteen is closed on Mondays.</w:t>
      </w:r>
    </w:p>
    <w:p w:rsidR="00361BB6" w:rsidRPr="00984259" w:rsidRDefault="00361BB6" w:rsidP="00361BB6">
      <w:pPr>
        <w:pStyle w:val="Heading1"/>
        <w:rPr>
          <w:rFonts w:ascii="Arial" w:hAnsi="Arial" w:cs="Arial"/>
          <w:noProof/>
          <w:sz w:val="20"/>
          <w:szCs w:val="20"/>
          <w:lang w:eastAsia="en-AU"/>
        </w:rPr>
      </w:pPr>
      <w:r>
        <w:rPr>
          <w:noProof/>
          <w:lang w:eastAsia="en-AU"/>
        </w:rPr>
        <w:drawing>
          <wp:anchor distT="0" distB="0" distL="114300" distR="114300" simplePos="0" relativeHeight="251731968" behindDoc="1" locked="0" layoutInCell="1" allowOverlap="1" wp14:anchorId="45F76A9B" wp14:editId="3FC194F3">
            <wp:simplePos x="0" y="0"/>
            <wp:positionH relativeFrom="column">
              <wp:posOffset>252095</wp:posOffset>
            </wp:positionH>
            <wp:positionV relativeFrom="paragraph">
              <wp:posOffset>386080</wp:posOffset>
            </wp:positionV>
            <wp:extent cx="424815" cy="633095"/>
            <wp:effectExtent l="0" t="38100" r="32385" b="33655"/>
            <wp:wrapSquare wrapText="bothSides"/>
            <wp:docPr id="18" name="Picture 18" descr="Penci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library.thinkquest.org/J001156/pencil2.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20810748">
                      <a:off x="0" y="0"/>
                      <a:ext cx="424815"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06BC">
        <w:t xml:space="preserve">Pencil case refills </w:t>
      </w:r>
    </w:p>
    <w:p w:rsidR="00361BB6" w:rsidRDefault="00361BB6" w:rsidP="00361BB6">
      <w:r>
        <w:t>During school holidays is an ideal time to check your child’s pencil case and restock with any items that need to be replenished for the beginning of the new term.  Pencils, glue sticks and other items will have been well utilised by now and may need replacing.</w:t>
      </w:r>
    </w:p>
    <w:p w:rsidR="00361BB6" w:rsidRDefault="00361BB6" w:rsidP="00361BB6"/>
    <w:p w:rsidR="00361BB6" w:rsidRPr="009928DD" w:rsidRDefault="00361BB6" w:rsidP="00361BB6">
      <w:pPr>
        <w:pStyle w:val="Heading1"/>
      </w:pPr>
      <w:r w:rsidRPr="009928DD">
        <w:t>Indigenous Programs</w:t>
      </w:r>
    </w:p>
    <w:p w:rsidR="00361BB6" w:rsidRPr="009928DD" w:rsidRDefault="00361BB6" w:rsidP="00361BB6">
      <w:r w:rsidRPr="009928DD">
        <w:t>We are looking for Indigenous artists to commission for a number of projects around the school:</w:t>
      </w:r>
    </w:p>
    <w:p w:rsidR="00361BB6" w:rsidRPr="009928DD" w:rsidRDefault="00361BB6" w:rsidP="00361BB6">
      <w:r w:rsidRPr="009928DD">
        <w:t>- mentoring students working on Aboriginal art projects</w:t>
      </w:r>
    </w:p>
    <w:p w:rsidR="00361BB6" w:rsidRPr="009928DD" w:rsidRDefault="00361BB6" w:rsidP="00361BB6">
      <w:r w:rsidRPr="009928DD">
        <w:t xml:space="preserve">- assist a group of primary students to paint the door to our </w:t>
      </w:r>
      <w:proofErr w:type="spellStart"/>
      <w:r w:rsidRPr="009928DD">
        <w:t>Ganbra</w:t>
      </w:r>
      <w:proofErr w:type="spellEnd"/>
      <w:r w:rsidRPr="009928DD">
        <w:t xml:space="preserve"> room/study centre during homework club</w:t>
      </w:r>
      <w:r>
        <w:t xml:space="preserve"> on </w:t>
      </w:r>
      <w:r w:rsidRPr="009928DD">
        <w:t>Wednesdays</w:t>
      </w:r>
    </w:p>
    <w:p w:rsidR="00361BB6" w:rsidRPr="009928DD" w:rsidRDefault="00361BB6" w:rsidP="00361BB6">
      <w:r w:rsidRPr="009928DD">
        <w:t xml:space="preserve">- assist our hospitality teacher design and paint a mural with students in the cooking courtyard incorporating bush tucker and broader Australian cuisine </w:t>
      </w:r>
    </w:p>
    <w:p w:rsidR="00361BB6" w:rsidRDefault="00361BB6" w:rsidP="00361BB6">
      <w:r w:rsidRPr="009928DD">
        <w:t>If you know anyone or could assist yourself, please contact Cara Shipp</w:t>
      </w:r>
      <w:r>
        <w:t xml:space="preserve"> (</w:t>
      </w:r>
      <w:r w:rsidRPr="009928DD">
        <w:t>Executive Teacher</w:t>
      </w:r>
      <w:r>
        <w:t xml:space="preserve">) on </w:t>
      </w:r>
      <w:r w:rsidRPr="009928DD">
        <w:t>6205 6298</w:t>
      </w:r>
      <w:r>
        <w:t xml:space="preserve"> or email </w:t>
      </w:r>
      <w:hyperlink r:id="rId17" w:history="1">
        <w:r w:rsidRPr="009928DD">
          <w:rPr>
            <w:rStyle w:val="Hyperlink"/>
          </w:rPr>
          <w:t>Cara-jane.shipp@ed.act.edu.au</w:t>
        </w:r>
      </w:hyperlink>
      <w:r w:rsidRPr="009928DD">
        <w:t xml:space="preserve"> </w:t>
      </w:r>
    </w:p>
    <w:p w:rsidR="00C66F53" w:rsidRDefault="00C66F53" w:rsidP="00361BB6"/>
    <w:p w:rsidR="00C66F53" w:rsidRPr="007C7015" w:rsidRDefault="00C66F53" w:rsidP="00C66F53">
      <w:pPr>
        <w:pStyle w:val="Heading1"/>
      </w:pPr>
      <w:r w:rsidRPr="007C7015">
        <w:rPr>
          <w:rFonts w:hint="eastAsia"/>
        </w:rPr>
        <w:t>Police Appeal For Vigilance Over School Holidays</w:t>
      </w:r>
    </w:p>
    <w:p w:rsidR="00C66F53" w:rsidRDefault="00C66F53" w:rsidP="00C66F53">
      <w:r w:rsidRPr="007C7015">
        <w:rPr>
          <w:noProof/>
          <w:lang w:eastAsia="en-AU"/>
        </w:rPr>
        <w:drawing>
          <wp:anchor distT="0" distB="0" distL="114300" distR="114300" simplePos="0" relativeHeight="251738112" behindDoc="1" locked="0" layoutInCell="1" allowOverlap="1" wp14:anchorId="0D37415B" wp14:editId="1BD30166">
            <wp:simplePos x="0" y="0"/>
            <wp:positionH relativeFrom="column">
              <wp:posOffset>6365875</wp:posOffset>
            </wp:positionH>
            <wp:positionV relativeFrom="paragraph">
              <wp:posOffset>39370</wp:posOffset>
            </wp:positionV>
            <wp:extent cx="812165" cy="790575"/>
            <wp:effectExtent l="0" t="0" r="6985" b="9525"/>
            <wp:wrapTight wrapText="bothSides">
              <wp:wrapPolygon edited="0">
                <wp:start x="0" y="0"/>
                <wp:lineTo x="0" y="21340"/>
                <wp:lineTo x="21279" y="21340"/>
                <wp:lineTo x="21279" y="0"/>
                <wp:lineTo x="0" y="0"/>
              </wp:wrapPolygon>
            </wp:wrapTight>
            <wp:docPr id="23" name="Picture 23" descr="Burglar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2165" cy="790575"/>
                    </a:xfrm>
                    <a:prstGeom prst="rect">
                      <a:avLst/>
                    </a:prstGeom>
                    <a:noFill/>
                  </pic:spPr>
                </pic:pic>
              </a:graphicData>
            </a:graphic>
            <wp14:sizeRelH relativeFrom="page">
              <wp14:pctWidth>0</wp14:pctWidth>
            </wp14:sizeRelH>
            <wp14:sizeRelV relativeFrom="page">
              <wp14:pctHeight>0</wp14:pctHeight>
            </wp14:sizeRelV>
          </wp:anchor>
        </w:drawing>
      </w:r>
      <w:r w:rsidRPr="007C7015">
        <w:rPr>
          <w:b/>
          <w:noProof/>
          <w:lang w:eastAsia="en-AU"/>
        </w:rPr>
        <w:drawing>
          <wp:anchor distT="0" distB="0" distL="114300" distR="114300" simplePos="0" relativeHeight="251739136" behindDoc="0" locked="0" layoutInCell="1" allowOverlap="1" wp14:anchorId="08E96885" wp14:editId="7D5B6E36">
            <wp:simplePos x="0" y="0"/>
            <wp:positionH relativeFrom="column">
              <wp:posOffset>-15240</wp:posOffset>
            </wp:positionH>
            <wp:positionV relativeFrom="paragraph">
              <wp:posOffset>41910</wp:posOffset>
            </wp:positionV>
            <wp:extent cx="1365885" cy="623570"/>
            <wp:effectExtent l="0" t="0" r="5715" b="5080"/>
            <wp:wrapSquare wrapText="bothSides"/>
            <wp:docPr id="24" name="Picture 24" descr="AF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5885" cy="623570"/>
                    </a:xfrm>
                    <a:prstGeom prst="rect">
                      <a:avLst/>
                    </a:prstGeom>
                    <a:noFill/>
                  </pic:spPr>
                </pic:pic>
              </a:graphicData>
            </a:graphic>
            <wp14:sizeRelH relativeFrom="page">
              <wp14:pctWidth>0</wp14:pctWidth>
            </wp14:sizeRelH>
            <wp14:sizeRelV relativeFrom="page">
              <wp14:pctHeight>0</wp14:pctHeight>
            </wp14:sizeRelV>
          </wp:anchor>
        </w:drawing>
      </w:r>
      <w:r w:rsidRPr="007C7015">
        <w:t xml:space="preserve">ACT Policing will be increasing pro-active patrols around schools during the holidays, but we are also asking you, the community, to assist us in ensuring our schools remain secure.  Anyone who observes anti-social behaviour or suspicious activity around schools is urged to report this to police immediately on </w:t>
      </w:r>
      <w:r w:rsidRPr="007C7015">
        <w:rPr>
          <w:b/>
        </w:rPr>
        <w:t>131444</w:t>
      </w:r>
      <w:r w:rsidRPr="007C7015">
        <w:t>. This includes suspicious persons or vehicles seen at odd hours of the night, and any signs of potential criminal activity such as the sound of breaking glass, spray cans or electrical equipment being used at odd hours.  By working together with police you can help to ensure that our schools remain secure over the holidays.</w:t>
      </w:r>
    </w:p>
    <w:p w:rsidR="00C66F53" w:rsidRDefault="00C66F53" w:rsidP="00361BB6"/>
    <w:p w:rsidR="00C66F53" w:rsidRDefault="00C66F53" w:rsidP="00361BB6"/>
    <w:p w:rsidR="00C66F53" w:rsidRDefault="00C66F53" w:rsidP="00361BB6"/>
    <w:p w:rsidR="00C66F53" w:rsidRDefault="00C66F53" w:rsidP="00361BB6">
      <w:r w:rsidRPr="00AD01C9">
        <w:rPr>
          <w:noProof/>
          <w:szCs w:val="24"/>
          <w:lang w:eastAsia="en-AU"/>
        </w:rPr>
        <w:lastRenderedPageBreak/>
        <w:drawing>
          <wp:anchor distT="0" distB="0" distL="114300" distR="114300" simplePos="0" relativeHeight="251736064" behindDoc="0" locked="0" layoutInCell="1" allowOverlap="1" wp14:anchorId="4A1AC25F" wp14:editId="7F9F8A6E">
            <wp:simplePos x="0" y="0"/>
            <wp:positionH relativeFrom="column">
              <wp:posOffset>-4445</wp:posOffset>
            </wp:positionH>
            <wp:positionV relativeFrom="paragraph">
              <wp:posOffset>-213360</wp:posOffset>
            </wp:positionV>
            <wp:extent cx="3476625" cy="561340"/>
            <wp:effectExtent l="0" t="0" r="9525" b="0"/>
            <wp:wrapSquare wrapText="bothSides"/>
            <wp:docPr id="22" name="Picture 22" descr="http://i.emlfiles1.com/cmpimg/8/2/3/2/1/1/files/44567_actionnews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emlfiles1.com/cmpimg/8/2/3/2/1/1/files/44567_actionnewsfooter.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76625" cy="5613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735040" behindDoc="0" locked="0" layoutInCell="1" allowOverlap="1" wp14:anchorId="13F45C22" wp14:editId="207F2E2A">
            <wp:simplePos x="0" y="0"/>
            <wp:positionH relativeFrom="column">
              <wp:posOffset>4159885</wp:posOffset>
            </wp:positionH>
            <wp:positionV relativeFrom="paragraph">
              <wp:posOffset>-213360</wp:posOffset>
            </wp:positionV>
            <wp:extent cx="2247265" cy="562610"/>
            <wp:effectExtent l="0" t="0" r="635" b="8890"/>
            <wp:wrapSquare wrapText="bothSides"/>
            <wp:docPr id="21" name="Picture 21" descr="http://i.emlfiles1.com/cmpimg/8/2/3/2/1/1/files/158452_serviceupdate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emlfiles1.com/cmpimg/8/2/3/2/1/1/files/158452_serviceupdateheader.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47265" cy="562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6F53" w:rsidRDefault="00C66F53" w:rsidP="00361BB6"/>
    <w:p w:rsidR="00AD01C9" w:rsidRDefault="00AD01C9" w:rsidP="00AD01C9">
      <w:pPr>
        <w:pStyle w:val="Heading1"/>
      </w:pPr>
      <w:r>
        <w:t>Changes and additions to your Dedicated School Services from 18 May 2015  </w:t>
      </w:r>
    </w:p>
    <w:p w:rsidR="00AD01C9" w:rsidRPr="00AD01C9" w:rsidRDefault="00AD01C9" w:rsidP="00AD01C9">
      <w:pPr>
        <w:rPr>
          <w:szCs w:val="24"/>
        </w:rPr>
      </w:pPr>
      <w:r w:rsidRPr="00AD01C9">
        <w:rPr>
          <w:szCs w:val="24"/>
        </w:rPr>
        <w:t>On Monday 18 May 2015, ACTION will be introducing a revised timetable for all normal weekday route services and some dedicated school services.  This is part of our commitment to continually revising and improving our current timetable.</w:t>
      </w:r>
    </w:p>
    <w:p w:rsidR="00AD01C9" w:rsidRPr="00AD01C9" w:rsidRDefault="00AD01C9" w:rsidP="00AD01C9">
      <w:pPr>
        <w:rPr>
          <w:szCs w:val="24"/>
        </w:rPr>
      </w:pPr>
      <w:r w:rsidRPr="00AD01C9">
        <w:rPr>
          <w:szCs w:val="24"/>
        </w:rPr>
        <w:t xml:space="preserve">Since September 2014, we have been monitoring the network using performance data and identifying areas for improvement. We have been able to address issues such as on time running and service reliability. </w:t>
      </w:r>
    </w:p>
    <w:p w:rsidR="00C66F53" w:rsidRDefault="00AD01C9" w:rsidP="00AD01C9">
      <w:pPr>
        <w:rPr>
          <w:szCs w:val="24"/>
        </w:rPr>
      </w:pPr>
      <w:r w:rsidRPr="00AD01C9">
        <w:rPr>
          <w:szCs w:val="24"/>
        </w:rPr>
        <w:t>Your current dedicated school services have been reviewed and improvements have been made. Affected routes include:</w:t>
      </w:r>
      <w:r w:rsidR="00C66F53">
        <w:rPr>
          <w:szCs w:val="24"/>
        </w:rPr>
        <w:t xml:space="preserve"> </w:t>
      </w:r>
      <w:r w:rsidRPr="00AD01C9">
        <w:rPr>
          <w:szCs w:val="24"/>
        </w:rPr>
        <w:t>Route/s 544, 665, 852, 536</w:t>
      </w:r>
      <w:r w:rsidR="00C66F53">
        <w:rPr>
          <w:szCs w:val="24"/>
        </w:rPr>
        <w:t xml:space="preserve"> </w:t>
      </w:r>
    </w:p>
    <w:p w:rsidR="00AD01C9" w:rsidRPr="00AD01C9" w:rsidRDefault="00AD01C9" w:rsidP="00AD01C9">
      <w:pPr>
        <w:rPr>
          <w:szCs w:val="24"/>
        </w:rPr>
      </w:pPr>
      <w:r w:rsidRPr="00AD01C9">
        <w:rPr>
          <w:szCs w:val="24"/>
        </w:rPr>
        <w:t>In addition, the following service will begin servici</w:t>
      </w:r>
      <w:r w:rsidR="00C66F53">
        <w:rPr>
          <w:szCs w:val="24"/>
        </w:rPr>
        <w:t xml:space="preserve">ng your school from 18 May 2015: </w:t>
      </w:r>
      <w:r w:rsidRPr="00AD01C9">
        <w:rPr>
          <w:szCs w:val="24"/>
        </w:rPr>
        <w:t>Route/s 644</w:t>
      </w:r>
    </w:p>
    <w:p w:rsidR="00AD01C9" w:rsidRPr="00AD01C9" w:rsidRDefault="00AD01C9" w:rsidP="00AD01C9">
      <w:pPr>
        <w:rPr>
          <w:szCs w:val="24"/>
        </w:rPr>
      </w:pPr>
      <w:r w:rsidRPr="00AD01C9">
        <w:rPr>
          <w:szCs w:val="24"/>
        </w:rPr>
        <w:t xml:space="preserve">A detailed list of these changes, including maps and directions, will be available on the </w:t>
      </w:r>
      <w:hyperlink r:id="rId22" w:history="1">
        <w:r w:rsidRPr="00AD01C9">
          <w:rPr>
            <w:rStyle w:val="Hyperlink"/>
            <w:rFonts w:ascii="Verdana" w:hAnsi="Verdana"/>
            <w:b/>
            <w:bCs/>
            <w:color w:val="000000"/>
            <w:szCs w:val="24"/>
          </w:rPr>
          <w:t>ACTION website</w:t>
        </w:r>
      </w:hyperlink>
      <w:r w:rsidRPr="00AD01C9">
        <w:rPr>
          <w:szCs w:val="24"/>
        </w:rPr>
        <w:t xml:space="preserve"> from tomorrow, Thursday 2 April.</w:t>
      </w:r>
    </w:p>
    <w:p w:rsidR="00AD01C9" w:rsidRPr="00AD01C9" w:rsidRDefault="00AD01C9" w:rsidP="00AD01C9">
      <w:pPr>
        <w:rPr>
          <w:szCs w:val="24"/>
        </w:rPr>
      </w:pPr>
      <w:r w:rsidRPr="00AD01C9">
        <w:rPr>
          <w:szCs w:val="24"/>
        </w:rPr>
        <w:t>Students that use regular route services will need to check timetable information as many services in the regular weekday network have undergone timing adjustments. These will be available on the ACTION website tomorrow.</w:t>
      </w:r>
    </w:p>
    <w:p w:rsidR="00AD01C9" w:rsidRPr="00AD01C9" w:rsidRDefault="00AD01C9" w:rsidP="00AD01C9">
      <w:pPr>
        <w:rPr>
          <w:szCs w:val="24"/>
        </w:rPr>
      </w:pPr>
      <w:r w:rsidRPr="00AD01C9">
        <w:rPr>
          <w:szCs w:val="24"/>
        </w:rPr>
        <w:t>ACTION would appreciate your assistance in circulating this information to students and parents using your existing communications channels, such as school emails, newsletters or notices to start planning travel from Monday 18 May.</w:t>
      </w:r>
    </w:p>
    <w:p w:rsidR="00257F30" w:rsidRPr="00AD01C9" w:rsidRDefault="00AD01C9" w:rsidP="00AD01C9">
      <w:pPr>
        <w:rPr>
          <w:szCs w:val="24"/>
        </w:rPr>
      </w:pPr>
      <w:r w:rsidRPr="00AD01C9">
        <w:rPr>
          <w:szCs w:val="24"/>
        </w:rPr>
        <w:t>Should you have any queries regarding your school service please call 13 17 10.</w:t>
      </w:r>
    </w:p>
    <w:p w:rsidR="00361BB6" w:rsidRDefault="00257F30" w:rsidP="00361BB6">
      <w:pPr>
        <w:pStyle w:val="Heading1"/>
      </w:pPr>
      <w:r>
        <w:rPr>
          <w:noProof/>
          <w:lang w:eastAsia="en-AU"/>
        </w:rPr>
        <w:drawing>
          <wp:anchor distT="0" distB="0" distL="114300" distR="114300" simplePos="0" relativeHeight="251727872" behindDoc="0" locked="0" layoutInCell="1" allowOverlap="1" wp14:anchorId="52A0DDCD" wp14:editId="0069D240">
            <wp:simplePos x="0" y="0"/>
            <wp:positionH relativeFrom="column">
              <wp:posOffset>39370</wp:posOffset>
            </wp:positionH>
            <wp:positionV relativeFrom="paragraph">
              <wp:posOffset>428625</wp:posOffset>
            </wp:positionV>
            <wp:extent cx="760095" cy="758190"/>
            <wp:effectExtent l="0" t="0" r="1905" b="381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60095" cy="758190"/>
                    </a:xfrm>
                    <a:prstGeom prst="rect">
                      <a:avLst/>
                    </a:prstGeom>
                    <a:noFill/>
                    <a:ln>
                      <a:noFill/>
                    </a:ln>
                  </pic:spPr>
                </pic:pic>
              </a:graphicData>
            </a:graphic>
            <wp14:sizeRelH relativeFrom="page">
              <wp14:pctWidth>0</wp14:pctWidth>
            </wp14:sizeRelH>
            <wp14:sizeRelV relativeFrom="page">
              <wp14:pctHeight>0</wp14:pctHeight>
            </wp14:sizeRelV>
          </wp:anchor>
        </w:drawing>
      </w:r>
      <w:r w:rsidR="00361BB6">
        <w:t>Do not pick or eat any wild mushrooms!</w:t>
      </w:r>
      <w:r w:rsidR="00361BB6" w:rsidRPr="009928DD">
        <w:rPr>
          <w:b w:val="0"/>
          <w:bCs w:val="0"/>
        </w:rPr>
        <w:t xml:space="preserve"> </w:t>
      </w:r>
    </w:p>
    <w:p w:rsidR="00361BB6" w:rsidRDefault="00361BB6" w:rsidP="00361BB6">
      <w:pPr>
        <w:rPr>
          <w:rFonts w:eastAsiaTheme="minorHAnsi"/>
        </w:rPr>
      </w:pPr>
      <w:r>
        <w:t xml:space="preserve">ACT Chief Health Officer Dr Paul Kelly is reminding the community not to touch, pick or eat any wild mushrooms found growing in and around the ACT. The Death Cap mushroom can easily be confused with edible wild mushrooms.  </w:t>
      </w:r>
    </w:p>
    <w:p w:rsidR="00361BB6" w:rsidRDefault="00361BB6" w:rsidP="00361BB6">
      <w:r>
        <w:t>In Canberra, Death Cap mushrooms grow mainly near established oak trees in mild, moist weather typically observed in late summer and autumn.</w:t>
      </w:r>
    </w:p>
    <w:p w:rsidR="00361BB6" w:rsidRDefault="00361BB6" w:rsidP="00361BB6">
      <w:r>
        <w:t xml:space="preserve">All parts of the mushroom are poisonous and consuming even a small amount of the mushroom can be fatal. Cooking the mushroom does not make it safe to eat. Anyone who suspects that they may have eaten Death Cap mushrooms should seek urgent medical attention at a hospital emergency department. </w:t>
      </w:r>
    </w:p>
    <w:p w:rsidR="00361BB6" w:rsidRDefault="00361BB6" w:rsidP="00361BB6">
      <w:r>
        <w:t>It is advised that people remain vigilant and remind friends and family who are visiting or new to Canberra not to touch, pick or eat any wild mushrooms. For safety, all mushrooms should be purchased from a reputable supplier.</w:t>
      </w:r>
    </w:p>
    <w:p w:rsidR="00361BB6" w:rsidRDefault="00361BB6" w:rsidP="00361BB6">
      <w:r>
        <w:t>If you see wild mushrooms in public areas, call Canberra Connect on 13 22 81.</w:t>
      </w:r>
    </w:p>
    <w:p w:rsidR="00361BB6" w:rsidRDefault="00361BB6" w:rsidP="00361BB6">
      <w:r>
        <w:t xml:space="preserve">A fact sheet providing information about the Death Cap mushroom is available online at </w:t>
      </w:r>
      <w:hyperlink r:id="rId24" w:history="1">
        <w:r>
          <w:rPr>
            <w:rStyle w:val="Hyperlink"/>
            <w:rFonts w:ascii="Arial" w:hAnsi="Arial" w:cs="Arial"/>
            <w:sz w:val="20"/>
            <w:szCs w:val="20"/>
          </w:rPr>
          <w:t>http://www.health.act.gov.au/datapublications/fact-sheets/environmental-health</w:t>
        </w:r>
      </w:hyperlink>
      <w:r>
        <w:t>.  </w:t>
      </w:r>
    </w:p>
    <w:p w:rsidR="00361BB6" w:rsidRPr="00AA1B7D" w:rsidRDefault="00361BB6" w:rsidP="00361BB6">
      <w:pPr>
        <w:ind w:left="1440" w:firstLine="720"/>
        <w:rPr>
          <w:rFonts w:eastAsia="MS Mincho"/>
          <w:b/>
          <w:noProof/>
          <w:lang w:eastAsia="ja-JP"/>
        </w:rPr>
      </w:pPr>
      <w:r>
        <w:rPr>
          <w:rStyle w:val="HTMLCite"/>
          <w:rFonts w:ascii="Arial" w:hAnsi="Arial" w:cs="Arial"/>
          <w:b/>
          <w:bCs/>
          <w:color w:val="474747"/>
          <w:sz w:val="17"/>
          <w:szCs w:val="17"/>
        </w:rPr>
        <w:t>Authorised by Paul Kelly Chief Health Officer, Population Health, Health Directorate</w:t>
      </w:r>
    </w:p>
    <w:p w:rsidR="00257F30" w:rsidRDefault="00361BB6" w:rsidP="00257F30">
      <w:pPr>
        <w:pStyle w:val="Heading1"/>
      </w:pPr>
      <w:r>
        <w:rPr>
          <w:rFonts w:asciiTheme="minorHAnsi" w:hAnsiTheme="minorHAnsi"/>
          <w:color w:val="1F497D" w:themeColor="dark2"/>
        </w:rPr>
        <w:t xml:space="preserve"> </w:t>
      </w:r>
      <w:r w:rsidR="00257F30" w:rsidRPr="005E20C8">
        <w:t>Please have your say – The new report structure is very different to the current end of year school report.</w:t>
      </w:r>
    </w:p>
    <w:p w:rsidR="00257F30" w:rsidRPr="005E20C8" w:rsidRDefault="00257F30" w:rsidP="00257F30">
      <w:pPr>
        <w:rPr>
          <w:lang w:eastAsia="en-US"/>
        </w:rPr>
      </w:pPr>
      <w:r>
        <w:rPr>
          <w:noProof/>
          <w:lang w:eastAsia="en-AU"/>
        </w:rPr>
        <w:drawing>
          <wp:anchor distT="0" distB="0" distL="114300" distR="114300" simplePos="0" relativeHeight="251734016" behindDoc="1" locked="0" layoutInCell="1" allowOverlap="1" wp14:anchorId="6C3B6874" wp14:editId="3E23264C">
            <wp:simplePos x="0" y="0"/>
            <wp:positionH relativeFrom="column">
              <wp:posOffset>19050</wp:posOffset>
            </wp:positionH>
            <wp:positionV relativeFrom="paragraph">
              <wp:posOffset>94615</wp:posOffset>
            </wp:positionV>
            <wp:extent cx="1393190" cy="1022985"/>
            <wp:effectExtent l="0" t="0" r="0" b="5715"/>
            <wp:wrapTight wrapText="bothSides">
              <wp:wrapPolygon edited="0">
                <wp:start x="0" y="0"/>
                <wp:lineTo x="0" y="21318"/>
                <wp:lineTo x="21265" y="21318"/>
                <wp:lineTo x="21265" y="0"/>
                <wp:lineTo x="0" y="0"/>
              </wp:wrapPolygon>
            </wp:wrapTight>
            <wp:docPr id="20" name="Picture 20" descr="Time to Talk Canber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me to Talk Canberra Log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93190" cy="1022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0C8">
        <w:rPr>
          <w:lang w:eastAsia="en-US"/>
        </w:rPr>
        <w:t xml:space="preserve">Public Consultation - draft </w:t>
      </w:r>
      <w:r w:rsidRPr="005E20C8">
        <w:rPr>
          <w:i/>
          <w:lang w:eastAsia="en-US"/>
        </w:rPr>
        <w:t>Reporting Student Achievement (Preschool to Year 12) Policy</w:t>
      </w:r>
      <w:r w:rsidRPr="005E20C8">
        <w:rPr>
          <w:lang w:eastAsia="en-US"/>
        </w:rPr>
        <w:t xml:space="preserve"> and draft c</w:t>
      </w:r>
      <w:r>
        <w:rPr>
          <w:lang w:eastAsia="en-US"/>
        </w:rPr>
        <w:t>o</w:t>
      </w:r>
      <w:r w:rsidRPr="005E20C8">
        <w:rPr>
          <w:lang w:eastAsia="en-US"/>
        </w:rPr>
        <w:t xml:space="preserve">mmon report templates </w:t>
      </w:r>
    </w:p>
    <w:p w:rsidR="00257F30" w:rsidRPr="005E20C8" w:rsidRDefault="00257F30" w:rsidP="00257F30">
      <w:pPr>
        <w:jc w:val="left"/>
        <w:rPr>
          <w:lang w:eastAsia="en-US"/>
        </w:rPr>
      </w:pPr>
      <w:r>
        <w:rPr>
          <w:bCs/>
          <w:lang w:eastAsia="en-US"/>
        </w:rPr>
        <w:t xml:space="preserve">Opening </w:t>
      </w:r>
      <w:r w:rsidRPr="005E20C8">
        <w:rPr>
          <w:bCs/>
          <w:lang w:eastAsia="en-US"/>
        </w:rPr>
        <w:t>Date:</w:t>
      </w:r>
      <w:r w:rsidRPr="005E20C8">
        <w:rPr>
          <w:lang w:eastAsia="en-US"/>
        </w:rPr>
        <w:t xml:space="preserve"> Monday 23 March 2015</w:t>
      </w:r>
      <w:r w:rsidRPr="005E20C8">
        <w:rPr>
          <w:lang w:eastAsia="en-US"/>
        </w:rPr>
        <w:br/>
      </w:r>
      <w:r w:rsidRPr="005E20C8">
        <w:rPr>
          <w:bCs/>
          <w:lang w:eastAsia="en-US"/>
        </w:rPr>
        <w:t>Closing Date:</w:t>
      </w:r>
      <w:r w:rsidRPr="005E20C8">
        <w:rPr>
          <w:lang w:eastAsia="en-US"/>
        </w:rPr>
        <w:t xml:space="preserve"> Friday 15 May 2015</w:t>
      </w:r>
      <w:r w:rsidRPr="005E20C8">
        <w:rPr>
          <w:lang w:eastAsia="en-US"/>
        </w:rPr>
        <w:br/>
        <w:t xml:space="preserve">The ACT Education and Training Directorate is seeking public comment on the draft </w:t>
      </w:r>
      <w:r w:rsidRPr="005E20C8">
        <w:rPr>
          <w:i/>
          <w:lang w:eastAsia="en-US"/>
        </w:rPr>
        <w:t xml:space="preserve">Reporting Student Achievement (Preschool to Year 12) Policy </w:t>
      </w:r>
      <w:r w:rsidRPr="005E20C8">
        <w:rPr>
          <w:lang w:eastAsia="en-US"/>
        </w:rPr>
        <w:t>and draft common report templates for ACT public primary and high schools</w:t>
      </w:r>
      <w:r w:rsidRPr="005E20C8">
        <w:rPr>
          <w:i/>
          <w:lang w:eastAsia="en-US"/>
        </w:rPr>
        <w:t>.</w:t>
      </w:r>
    </w:p>
    <w:p w:rsidR="00257F30" w:rsidRPr="005E20C8" w:rsidRDefault="00257F30" w:rsidP="00257F30">
      <w:pPr>
        <w:rPr>
          <w:lang w:eastAsia="en-US"/>
        </w:rPr>
      </w:pPr>
      <w:r w:rsidRPr="005E20C8">
        <w:rPr>
          <w:lang w:eastAsia="en-US"/>
        </w:rPr>
        <w:t>The draft Policy and draft common templates are designed to ensure parents receive consistent information about their child's achievement regardless of which ACT public school their child attends.</w:t>
      </w:r>
    </w:p>
    <w:p w:rsidR="00257F30" w:rsidRPr="005E20C8" w:rsidRDefault="00257F30" w:rsidP="00257F30">
      <w:pPr>
        <w:rPr>
          <w:noProof/>
          <w:lang w:eastAsia="en-US"/>
        </w:rPr>
      </w:pPr>
      <w:r w:rsidRPr="005E20C8">
        <w:rPr>
          <w:noProof/>
          <w:lang w:eastAsia="en-US"/>
        </w:rPr>
        <w:t xml:space="preserve">School communities can provide feedback through the ACT Education and Training Directorate website at </w:t>
      </w:r>
      <w:hyperlink r:id="rId26" w:history="1">
        <w:r w:rsidRPr="005E20C8">
          <w:rPr>
            <w:noProof/>
            <w:color w:val="0000FF"/>
            <w:u w:val="single"/>
            <w:lang w:eastAsia="en-US"/>
          </w:rPr>
          <w:t>www.det.act.gov.au</w:t>
        </w:r>
      </w:hyperlink>
      <w:r w:rsidRPr="005E20C8">
        <w:rPr>
          <w:noProof/>
          <w:lang w:eastAsia="en-US"/>
        </w:rPr>
        <w:t xml:space="preserve"> and the ACT Government’s Community Engagement 'Time to Talk' website at </w:t>
      </w:r>
      <w:hyperlink r:id="rId27" w:history="1">
        <w:r w:rsidRPr="005E20C8">
          <w:rPr>
            <w:noProof/>
            <w:color w:val="0000FF"/>
            <w:u w:val="single"/>
            <w:lang w:eastAsia="en-US"/>
          </w:rPr>
          <w:t>http://timetotalk.act.gov.au/</w:t>
        </w:r>
      </w:hyperlink>
    </w:p>
    <w:p w:rsidR="00257F30" w:rsidRPr="005E20C8" w:rsidRDefault="00257F30" w:rsidP="00257F30"/>
    <w:tbl>
      <w:tblPr>
        <w:tblStyle w:val="TableGrid"/>
        <w:tblpPr w:leftFromText="180" w:rightFromText="180" w:vertAnchor="text" w:horzAnchor="margin" w:tblpY="50"/>
        <w:tblW w:w="11347" w:type="dxa"/>
        <w:tblLook w:val="01E0" w:firstRow="1" w:lastRow="1" w:firstColumn="1" w:lastColumn="1" w:noHBand="0" w:noVBand="0"/>
      </w:tblPr>
      <w:tblGrid>
        <w:gridCol w:w="11347"/>
      </w:tblGrid>
      <w:tr w:rsidR="00C66F53" w:rsidTr="00C66F53">
        <w:trPr>
          <w:trHeight w:val="553"/>
        </w:trPr>
        <w:tc>
          <w:tcPr>
            <w:tcW w:w="11347" w:type="dxa"/>
          </w:tcPr>
          <w:p w:rsidR="00C66F53" w:rsidRPr="00343229" w:rsidRDefault="00C66F53" w:rsidP="00C66F53">
            <w:pPr>
              <w:rPr>
                <w:sz w:val="20"/>
                <w:szCs w:val="28"/>
                <w:lang w:eastAsia="en-AU"/>
              </w:rPr>
            </w:pPr>
            <w:r w:rsidRPr="00343229">
              <w:rPr>
                <w:sz w:val="20"/>
                <w:szCs w:val="28"/>
                <w:lang w:eastAsia="en-AU"/>
              </w:rPr>
              <w:t>The school, its staff and the Territory are not aware of, and make no representation as to, the truth or accuracy of the information provided in advertisements appearing in this publication. Readers should make their own enquiries in relation to the information.</w:t>
            </w:r>
          </w:p>
        </w:tc>
      </w:tr>
    </w:tbl>
    <w:p w:rsidR="00257F30" w:rsidRPr="00B02341" w:rsidRDefault="00257F30" w:rsidP="00361BB6"/>
    <w:p w:rsidR="00CA49F9" w:rsidRPr="006C3AA4" w:rsidRDefault="00CA49F9" w:rsidP="00CA49F9">
      <w:pPr>
        <w:spacing w:after="200" w:line="276" w:lineRule="auto"/>
        <w:jc w:val="center"/>
        <w:rPr>
          <w:rFonts w:asciiTheme="minorHAnsi" w:eastAsiaTheme="minorHAnsi" w:hAnsiTheme="minorHAnsi"/>
          <w:b/>
          <w:sz w:val="48"/>
          <w:szCs w:val="48"/>
          <w:lang w:eastAsia="en-US"/>
        </w:rPr>
      </w:pPr>
      <w:r w:rsidRPr="006C3AA4">
        <w:rPr>
          <w:rFonts w:asciiTheme="minorHAnsi" w:eastAsiaTheme="minorHAnsi" w:hAnsiTheme="minorHAnsi"/>
          <w:b/>
          <w:sz w:val="48"/>
          <w:szCs w:val="48"/>
          <w:lang w:eastAsia="en-US"/>
        </w:rPr>
        <w:lastRenderedPageBreak/>
        <w:t xml:space="preserve">Wanniassa School </w:t>
      </w:r>
    </w:p>
    <w:p w:rsidR="00CA49F9" w:rsidRDefault="00CA49F9" w:rsidP="00CA49F9">
      <w:pPr>
        <w:spacing w:after="200" w:line="276" w:lineRule="auto"/>
        <w:jc w:val="center"/>
        <w:rPr>
          <w:rFonts w:asciiTheme="minorHAnsi" w:eastAsiaTheme="minorHAnsi" w:hAnsiTheme="minorHAnsi"/>
          <w:b/>
          <w:sz w:val="32"/>
          <w:szCs w:val="32"/>
          <w:lang w:eastAsia="en-US"/>
        </w:rPr>
      </w:pPr>
      <w:r w:rsidRPr="00CA49F9">
        <w:rPr>
          <w:rFonts w:asciiTheme="minorHAnsi" w:eastAsiaTheme="minorHAnsi" w:hAnsiTheme="minorHAnsi"/>
          <w:b/>
          <w:sz w:val="32"/>
          <w:szCs w:val="32"/>
          <w:lang w:eastAsia="en-US"/>
        </w:rPr>
        <w:t>HIGH SCHOOL OPEN NIGHT is on</w:t>
      </w:r>
      <w:r w:rsidR="006C3AA4">
        <w:rPr>
          <w:rFonts w:asciiTheme="minorHAnsi" w:eastAsiaTheme="minorHAnsi" w:hAnsiTheme="minorHAnsi"/>
          <w:b/>
          <w:sz w:val="32"/>
          <w:szCs w:val="32"/>
          <w:lang w:eastAsia="en-US"/>
        </w:rPr>
        <w:t xml:space="preserve"> </w:t>
      </w:r>
      <w:r w:rsidRPr="00CA49F9">
        <w:rPr>
          <w:rFonts w:asciiTheme="minorHAnsi" w:eastAsiaTheme="minorHAnsi" w:hAnsiTheme="minorHAnsi"/>
          <w:b/>
          <w:sz w:val="32"/>
          <w:szCs w:val="32"/>
          <w:lang w:eastAsia="en-US"/>
        </w:rPr>
        <w:t>MONDAY 18 MAY 2015 5.30pm-7pm</w:t>
      </w:r>
    </w:p>
    <w:p w:rsidR="006C3AA4" w:rsidRPr="006C3AA4" w:rsidRDefault="006C3AA4" w:rsidP="006C3AA4">
      <w:pPr>
        <w:spacing w:after="200" w:line="276" w:lineRule="auto"/>
        <w:jc w:val="left"/>
        <w:rPr>
          <w:rFonts w:asciiTheme="minorHAnsi" w:eastAsiaTheme="minorHAnsi" w:hAnsiTheme="minorHAnsi"/>
          <w:b/>
          <w:sz w:val="30"/>
          <w:szCs w:val="30"/>
          <w:lang w:eastAsia="en-US"/>
        </w:rPr>
      </w:pPr>
      <w:r w:rsidRPr="006C3AA4">
        <w:rPr>
          <w:rFonts w:asciiTheme="minorHAnsi" w:eastAsiaTheme="minorHAnsi" w:hAnsiTheme="minorHAnsi"/>
          <w:b/>
          <w:sz w:val="30"/>
          <w:szCs w:val="30"/>
          <w:lang w:eastAsia="en-US"/>
        </w:rPr>
        <w:t>Preschool and Primary opening morning is open MONDAY 18 MAY 2015 9.30am – 11am</w:t>
      </w:r>
    </w:p>
    <w:p w:rsidR="00CA49F9" w:rsidRDefault="00CA49F9" w:rsidP="00CA49F9">
      <w:pPr>
        <w:spacing w:after="200" w:line="276" w:lineRule="auto"/>
        <w:jc w:val="left"/>
        <w:rPr>
          <w:rFonts w:asciiTheme="minorHAnsi" w:eastAsiaTheme="minorHAnsi" w:hAnsiTheme="minorHAnsi"/>
          <w:b/>
          <w:sz w:val="32"/>
          <w:szCs w:val="32"/>
          <w:lang w:eastAsia="en-US"/>
        </w:rPr>
      </w:pPr>
      <w:r w:rsidRPr="00CA49F9">
        <w:rPr>
          <w:rFonts w:asciiTheme="minorHAnsi" w:eastAsiaTheme="minorHAnsi" w:hAnsiTheme="minorHAnsi"/>
          <w:b/>
          <w:sz w:val="32"/>
          <w:szCs w:val="32"/>
          <w:lang w:eastAsia="en-US"/>
        </w:rPr>
        <w:t xml:space="preserve">WANNIASSA SCHOOL is a Preschool to year 10 public school located in Wanniassa. The Tuggeranong suburbs with priority enrolment for prospective year 7 students are Wanniassa, Oxley, Monash and Greenway. </w:t>
      </w:r>
    </w:p>
    <w:p w:rsidR="006C3AA4" w:rsidRPr="00CA49F9" w:rsidRDefault="006C3AA4" w:rsidP="00CA49F9">
      <w:pPr>
        <w:spacing w:after="200" w:line="276" w:lineRule="auto"/>
        <w:jc w:val="left"/>
        <w:rPr>
          <w:rFonts w:asciiTheme="minorHAnsi" w:eastAsiaTheme="minorHAnsi" w:hAnsiTheme="minorHAnsi"/>
          <w:b/>
          <w:sz w:val="32"/>
          <w:szCs w:val="32"/>
          <w:lang w:eastAsia="en-US"/>
        </w:rPr>
      </w:pPr>
      <w:r>
        <w:rPr>
          <w:rFonts w:asciiTheme="minorHAnsi" w:eastAsiaTheme="minorHAnsi" w:hAnsiTheme="minorHAnsi"/>
          <w:b/>
          <w:sz w:val="32"/>
          <w:szCs w:val="32"/>
          <w:lang w:eastAsia="en-US"/>
        </w:rPr>
        <w:t>Preschool and Primary enrolment areas are Wanniassa, Oxley and Greenway.</w:t>
      </w:r>
    </w:p>
    <w:p w:rsidR="00CA49F9" w:rsidRPr="00CA49F9" w:rsidRDefault="00CA49F9" w:rsidP="006C3AA4">
      <w:pPr>
        <w:spacing w:line="276" w:lineRule="auto"/>
        <w:jc w:val="left"/>
        <w:rPr>
          <w:rFonts w:asciiTheme="minorHAnsi" w:eastAsiaTheme="minorHAnsi" w:hAnsiTheme="minorHAnsi"/>
          <w:b/>
          <w:color w:val="0070C0"/>
          <w:sz w:val="32"/>
          <w:szCs w:val="32"/>
          <w:lang w:eastAsia="en-US"/>
        </w:rPr>
      </w:pPr>
      <w:r w:rsidRPr="00CA49F9">
        <w:rPr>
          <w:rFonts w:asciiTheme="minorHAnsi" w:eastAsiaTheme="minorHAnsi" w:hAnsiTheme="minorHAnsi"/>
          <w:b/>
          <w:color w:val="0070C0"/>
          <w:sz w:val="32"/>
          <w:szCs w:val="32"/>
          <w:lang w:eastAsia="en-US"/>
        </w:rPr>
        <w:t>ACADEMIC AND VOCATIONAL STRENGTHS</w:t>
      </w:r>
    </w:p>
    <w:p w:rsidR="00CA49F9" w:rsidRPr="00CA49F9" w:rsidRDefault="00CA49F9" w:rsidP="006C3AA4">
      <w:pPr>
        <w:numPr>
          <w:ilvl w:val="0"/>
          <w:numId w:val="22"/>
        </w:numPr>
        <w:spacing w:line="276" w:lineRule="auto"/>
        <w:contextualSpacing/>
        <w:jc w:val="left"/>
        <w:rPr>
          <w:rFonts w:asciiTheme="minorHAnsi" w:eastAsiaTheme="minorHAnsi" w:hAnsiTheme="minorHAnsi"/>
          <w:b/>
          <w:sz w:val="32"/>
          <w:szCs w:val="32"/>
          <w:lang w:eastAsia="en-US"/>
        </w:rPr>
      </w:pPr>
      <w:r w:rsidRPr="00CA49F9">
        <w:rPr>
          <w:rFonts w:asciiTheme="minorHAnsi" w:eastAsiaTheme="minorHAnsi" w:hAnsiTheme="minorHAnsi"/>
          <w:b/>
          <w:sz w:val="32"/>
          <w:szCs w:val="32"/>
          <w:lang w:eastAsia="en-US"/>
        </w:rPr>
        <w:t xml:space="preserve">Our NAPLAN results </w:t>
      </w:r>
      <w:r w:rsidRPr="00CA49F9">
        <w:rPr>
          <w:rFonts w:asciiTheme="minorHAnsi" w:eastAsiaTheme="minorHAnsi" w:hAnsiTheme="minorHAnsi"/>
          <w:sz w:val="32"/>
          <w:szCs w:val="32"/>
          <w:lang w:eastAsia="en-US"/>
        </w:rPr>
        <w:t>comparative to similar schools</w:t>
      </w:r>
    </w:p>
    <w:p w:rsidR="00CA49F9" w:rsidRPr="00CA49F9" w:rsidRDefault="00CA49F9" w:rsidP="006C3AA4">
      <w:pPr>
        <w:numPr>
          <w:ilvl w:val="0"/>
          <w:numId w:val="22"/>
        </w:numPr>
        <w:spacing w:line="276" w:lineRule="auto"/>
        <w:contextualSpacing/>
        <w:jc w:val="left"/>
        <w:rPr>
          <w:rFonts w:asciiTheme="minorHAnsi" w:eastAsiaTheme="minorHAnsi" w:hAnsiTheme="minorHAnsi"/>
          <w:b/>
          <w:sz w:val="32"/>
          <w:szCs w:val="32"/>
          <w:lang w:eastAsia="en-US"/>
        </w:rPr>
      </w:pPr>
      <w:r w:rsidRPr="00CA49F9">
        <w:rPr>
          <w:rFonts w:asciiTheme="minorHAnsi" w:eastAsiaTheme="minorHAnsi" w:hAnsiTheme="minorHAnsi"/>
          <w:b/>
          <w:sz w:val="32"/>
          <w:szCs w:val="32"/>
          <w:lang w:eastAsia="en-US"/>
        </w:rPr>
        <w:t xml:space="preserve">Enrichment programs </w:t>
      </w:r>
      <w:r w:rsidRPr="00CA49F9">
        <w:rPr>
          <w:rFonts w:asciiTheme="minorHAnsi" w:eastAsiaTheme="minorHAnsi" w:hAnsiTheme="minorHAnsi"/>
          <w:sz w:val="32"/>
          <w:szCs w:val="32"/>
          <w:lang w:eastAsia="en-US"/>
        </w:rPr>
        <w:t>in Mathematics, Science and English</w:t>
      </w:r>
    </w:p>
    <w:p w:rsidR="00CA49F9" w:rsidRPr="00CA49F9" w:rsidRDefault="00CA49F9" w:rsidP="006C3AA4">
      <w:pPr>
        <w:numPr>
          <w:ilvl w:val="0"/>
          <w:numId w:val="22"/>
        </w:numPr>
        <w:spacing w:line="276" w:lineRule="auto"/>
        <w:contextualSpacing/>
        <w:jc w:val="left"/>
        <w:rPr>
          <w:rFonts w:asciiTheme="minorHAnsi" w:eastAsiaTheme="minorHAnsi" w:hAnsiTheme="minorHAnsi"/>
          <w:b/>
          <w:sz w:val="32"/>
          <w:szCs w:val="32"/>
          <w:lang w:eastAsia="en-US"/>
        </w:rPr>
      </w:pPr>
      <w:r w:rsidRPr="00CA49F9">
        <w:rPr>
          <w:rFonts w:asciiTheme="minorHAnsi" w:eastAsiaTheme="minorHAnsi" w:hAnsiTheme="minorHAnsi"/>
          <w:b/>
          <w:sz w:val="32"/>
          <w:szCs w:val="32"/>
          <w:lang w:eastAsia="en-US"/>
        </w:rPr>
        <w:t>Big Picture Academy</w:t>
      </w:r>
      <w:r w:rsidRPr="00CA49F9">
        <w:rPr>
          <w:rFonts w:asciiTheme="minorHAnsi" w:eastAsiaTheme="minorHAnsi" w:hAnsiTheme="minorHAnsi"/>
          <w:sz w:val="32"/>
          <w:szCs w:val="32"/>
          <w:lang w:eastAsia="en-US"/>
        </w:rPr>
        <w:t xml:space="preserve"> for students in years 9 &amp; 10</w:t>
      </w:r>
    </w:p>
    <w:p w:rsidR="00CA49F9" w:rsidRPr="00CA49F9" w:rsidRDefault="00CA49F9" w:rsidP="006C3AA4">
      <w:pPr>
        <w:numPr>
          <w:ilvl w:val="0"/>
          <w:numId w:val="22"/>
        </w:numPr>
        <w:spacing w:line="276" w:lineRule="auto"/>
        <w:contextualSpacing/>
        <w:jc w:val="left"/>
        <w:rPr>
          <w:rFonts w:asciiTheme="minorHAnsi" w:eastAsiaTheme="minorHAnsi" w:hAnsiTheme="minorHAnsi"/>
          <w:b/>
          <w:sz w:val="32"/>
          <w:szCs w:val="32"/>
          <w:lang w:eastAsia="en-US"/>
        </w:rPr>
      </w:pPr>
      <w:r w:rsidRPr="00CA49F9">
        <w:rPr>
          <w:rFonts w:asciiTheme="minorHAnsi" w:eastAsiaTheme="minorHAnsi" w:hAnsiTheme="minorHAnsi"/>
          <w:b/>
          <w:sz w:val="32"/>
          <w:szCs w:val="32"/>
          <w:lang w:eastAsia="en-US"/>
        </w:rPr>
        <w:t xml:space="preserve">Trades Training </w:t>
      </w:r>
      <w:r w:rsidRPr="00CA49F9">
        <w:rPr>
          <w:rFonts w:asciiTheme="minorHAnsi" w:eastAsiaTheme="minorHAnsi" w:hAnsiTheme="minorHAnsi"/>
          <w:sz w:val="32"/>
          <w:szCs w:val="32"/>
          <w:lang w:eastAsia="en-US"/>
        </w:rPr>
        <w:t>in</w:t>
      </w:r>
      <w:r w:rsidRPr="00CA49F9">
        <w:rPr>
          <w:rFonts w:asciiTheme="minorHAnsi" w:eastAsiaTheme="minorHAnsi" w:hAnsiTheme="minorHAnsi"/>
          <w:b/>
          <w:sz w:val="32"/>
          <w:szCs w:val="32"/>
          <w:lang w:eastAsia="en-US"/>
        </w:rPr>
        <w:t xml:space="preserve"> Hospitality </w:t>
      </w:r>
      <w:r w:rsidRPr="00CA49F9">
        <w:rPr>
          <w:rFonts w:asciiTheme="minorHAnsi" w:eastAsiaTheme="minorHAnsi" w:hAnsiTheme="minorHAnsi"/>
          <w:sz w:val="32"/>
          <w:szCs w:val="32"/>
          <w:lang w:eastAsia="en-US"/>
        </w:rPr>
        <w:t>and</w:t>
      </w:r>
      <w:r w:rsidRPr="00CA49F9">
        <w:rPr>
          <w:rFonts w:asciiTheme="minorHAnsi" w:eastAsiaTheme="minorHAnsi" w:hAnsiTheme="minorHAnsi"/>
          <w:b/>
          <w:sz w:val="32"/>
          <w:szCs w:val="32"/>
          <w:lang w:eastAsia="en-US"/>
        </w:rPr>
        <w:t xml:space="preserve"> Furniture Construction </w:t>
      </w:r>
    </w:p>
    <w:p w:rsidR="00CA49F9" w:rsidRDefault="00CA49F9" w:rsidP="006C3AA4">
      <w:pPr>
        <w:numPr>
          <w:ilvl w:val="0"/>
          <w:numId w:val="22"/>
        </w:numPr>
        <w:spacing w:line="276" w:lineRule="auto"/>
        <w:contextualSpacing/>
        <w:jc w:val="left"/>
        <w:rPr>
          <w:rFonts w:asciiTheme="minorHAnsi" w:eastAsiaTheme="minorHAnsi" w:hAnsiTheme="minorHAnsi"/>
          <w:b/>
          <w:sz w:val="32"/>
          <w:szCs w:val="32"/>
          <w:lang w:eastAsia="en-US"/>
        </w:rPr>
      </w:pPr>
      <w:r w:rsidRPr="00CA49F9">
        <w:rPr>
          <w:rFonts w:asciiTheme="minorHAnsi" w:eastAsiaTheme="minorHAnsi" w:hAnsiTheme="minorHAnsi"/>
          <w:b/>
          <w:sz w:val="32"/>
          <w:szCs w:val="32"/>
          <w:lang w:eastAsia="en-US"/>
        </w:rPr>
        <w:t>Personalised programs for Learning Support students</w:t>
      </w:r>
    </w:p>
    <w:p w:rsidR="006C3AA4" w:rsidRPr="006C3AA4" w:rsidRDefault="006C3AA4" w:rsidP="006C3AA4">
      <w:pPr>
        <w:spacing w:line="276" w:lineRule="auto"/>
        <w:ind w:left="720"/>
        <w:contextualSpacing/>
        <w:jc w:val="left"/>
        <w:rPr>
          <w:rFonts w:asciiTheme="minorHAnsi" w:eastAsiaTheme="minorHAnsi" w:hAnsiTheme="minorHAnsi"/>
          <w:b/>
          <w:sz w:val="20"/>
          <w:szCs w:val="20"/>
          <w:lang w:eastAsia="en-US"/>
        </w:rPr>
      </w:pPr>
    </w:p>
    <w:p w:rsidR="00CA49F9" w:rsidRPr="00CA49F9" w:rsidRDefault="00CA49F9" w:rsidP="006C3AA4">
      <w:pPr>
        <w:spacing w:line="276" w:lineRule="auto"/>
        <w:jc w:val="left"/>
        <w:rPr>
          <w:rFonts w:asciiTheme="minorHAnsi" w:eastAsiaTheme="minorHAnsi" w:hAnsiTheme="minorHAnsi"/>
          <w:b/>
          <w:color w:val="0070C0"/>
          <w:sz w:val="32"/>
          <w:szCs w:val="32"/>
          <w:lang w:eastAsia="en-US"/>
        </w:rPr>
      </w:pPr>
      <w:r w:rsidRPr="00CA49F9">
        <w:rPr>
          <w:rFonts w:asciiTheme="minorHAnsi" w:eastAsiaTheme="minorHAnsi" w:hAnsiTheme="minorHAnsi"/>
          <w:b/>
          <w:color w:val="0070C0"/>
          <w:sz w:val="32"/>
          <w:szCs w:val="32"/>
          <w:lang w:eastAsia="en-US"/>
        </w:rPr>
        <w:t>BREAKING NEWS</w:t>
      </w:r>
    </w:p>
    <w:p w:rsidR="00CA49F9" w:rsidRDefault="00CA49F9" w:rsidP="006C3AA4">
      <w:pPr>
        <w:spacing w:line="276" w:lineRule="auto"/>
        <w:jc w:val="left"/>
        <w:rPr>
          <w:rFonts w:asciiTheme="minorHAnsi" w:eastAsiaTheme="minorHAnsi" w:hAnsiTheme="minorHAnsi"/>
          <w:b/>
          <w:sz w:val="32"/>
          <w:szCs w:val="32"/>
          <w:lang w:eastAsia="en-US"/>
        </w:rPr>
      </w:pPr>
      <w:r w:rsidRPr="00CA49F9">
        <w:rPr>
          <w:rFonts w:asciiTheme="minorHAnsi" w:eastAsiaTheme="minorHAnsi" w:hAnsiTheme="minorHAnsi"/>
          <w:b/>
          <w:color w:val="000000"/>
          <w:sz w:val="32"/>
          <w:szCs w:val="32"/>
          <w:lang w:eastAsia="en-US"/>
        </w:rPr>
        <w:t xml:space="preserve">Wanniassa School </w:t>
      </w:r>
      <w:r w:rsidRPr="00CA49F9">
        <w:rPr>
          <w:rFonts w:asciiTheme="minorHAnsi" w:eastAsiaTheme="minorHAnsi" w:hAnsiTheme="minorHAnsi"/>
          <w:color w:val="000000"/>
          <w:sz w:val="32"/>
          <w:szCs w:val="32"/>
          <w:lang w:eastAsia="en-US"/>
        </w:rPr>
        <w:t xml:space="preserve">has been selected to participate in </w:t>
      </w:r>
      <w:r w:rsidRPr="00CA49F9">
        <w:rPr>
          <w:rFonts w:asciiTheme="minorHAnsi" w:eastAsiaTheme="minorHAnsi" w:hAnsiTheme="minorHAnsi"/>
          <w:b/>
          <w:color w:val="000000"/>
          <w:sz w:val="32"/>
          <w:szCs w:val="32"/>
          <w:lang w:eastAsia="en-US"/>
        </w:rPr>
        <w:t>Space Camp in Huntsville Alabama</w:t>
      </w:r>
      <w:r w:rsidRPr="00CA49F9">
        <w:rPr>
          <w:rFonts w:asciiTheme="minorHAnsi" w:eastAsiaTheme="minorHAnsi" w:hAnsiTheme="minorHAnsi"/>
          <w:color w:val="000000"/>
          <w:sz w:val="32"/>
          <w:szCs w:val="32"/>
          <w:lang w:eastAsia="en-US"/>
        </w:rPr>
        <w:t xml:space="preserve"> in July 2015. T</w:t>
      </w:r>
      <w:r w:rsidRPr="00CA49F9">
        <w:rPr>
          <w:rFonts w:asciiTheme="minorHAnsi" w:eastAsiaTheme="minorHAnsi" w:hAnsiTheme="minorHAnsi"/>
          <w:sz w:val="32"/>
          <w:szCs w:val="32"/>
          <w:lang w:eastAsia="en-US"/>
        </w:rPr>
        <w:t>wo HS students and the deputy principal, a science teacher, have full sponsorship to attend.</w:t>
      </w:r>
      <w:r w:rsidRPr="00CA49F9">
        <w:rPr>
          <w:rFonts w:asciiTheme="minorHAnsi" w:eastAsiaTheme="minorHAnsi" w:hAnsiTheme="minorHAnsi"/>
          <w:b/>
          <w:sz w:val="32"/>
          <w:szCs w:val="32"/>
          <w:lang w:eastAsia="en-US"/>
        </w:rPr>
        <w:t xml:space="preserve"> </w:t>
      </w:r>
    </w:p>
    <w:p w:rsidR="006C3AA4" w:rsidRPr="006C3AA4" w:rsidRDefault="006C3AA4" w:rsidP="006C3AA4">
      <w:pPr>
        <w:spacing w:line="276" w:lineRule="auto"/>
        <w:jc w:val="left"/>
        <w:rPr>
          <w:rFonts w:asciiTheme="minorHAnsi" w:eastAsiaTheme="minorHAnsi" w:hAnsiTheme="minorHAnsi"/>
          <w:b/>
          <w:sz w:val="20"/>
          <w:szCs w:val="20"/>
          <w:lang w:eastAsia="en-US"/>
        </w:rPr>
      </w:pPr>
    </w:p>
    <w:p w:rsidR="00CA49F9" w:rsidRPr="00CA49F9" w:rsidRDefault="00CA49F9" w:rsidP="006C3AA4">
      <w:pPr>
        <w:spacing w:line="276" w:lineRule="auto"/>
        <w:jc w:val="left"/>
        <w:rPr>
          <w:rFonts w:asciiTheme="minorHAnsi" w:eastAsiaTheme="minorHAnsi" w:hAnsiTheme="minorHAnsi"/>
          <w:b/>
          <w:sz w:val="32"/>
          <w:szCs w:val="32"/>
          <w:lang w:eastAsia="en-US"/>
        </w:rPr>
      </w:pPr>
      <w:r w:rsidRPr="00CA49F9">
        <w:rPr>
          <w:rFonts w:asciiTheme="minorHAnsi" w:eastAsiaTheme="minorHAnsi" w:hAnsiTheme="minorHAnsi"/>
          <w:b/>
          <w:color w:val="0070C0"/>
          <w:sz w:val="32"/>
          <w:szCs w:val="32"/>
          <w:lang w:eastAsia="en-US"/>
        </w:rPr>
        <w:t>SPORTING AND CULTURAL STRENGTHS</w:t>
      </w:r>
    </w:p>
    <w:p w:rsidR="00CA49F9" w:rsidRPr="00CA49F9" w:rsidRDefault="00CA49F9" w:rsidP="006C3AA4">
      <w:pPr>
        <w:numPr>
          <w:ilvl w:val="0"/>
          <w:numId w:val="23"/>
        </w:numPr>
        <w:spacing w:line="276" w:lineRule="auto"/>
        <w:contextualSpacing/>
        <w:jc w:val="left"/>
        <w:rPr>
          <w:rFonts w:asciiTheme="minorHAnsi" w:eastAsiaTheme="minorHAnsi" w:hAnsiTheme="minorHAnsi"/>
          <w:b/>
          <w:sz w:val="32"/>
          <w:szCs w:val="32"/>
          <w:lang w:eastAsia="en-US"/>
        </w:rPr>
      </w:pPr>
      <w:r w:rsidRPr="00CA49F9">
        <w:rPr>
          <w:rFonts w:asciiTheme="minorHAnsi" w:eastAsiaTheme="minorHAnsi" w:hAnsiTheme="minorHAnsi"/>
          <w:b/>
          <w:sz w:val="32"/>
          <w:szCs w:val="32"/>
          <w:lang w:eastAsia="en-US"/>
        </w:rPr>
        <w:t>Swimming, Athletics and Cross Country Carnivals</w:t>
      </w:r>
    </w:p>
    <w:p w:rsidR="00CA49F9" w:rsidRPr="00CA49F9" w:rsidRDefault="00CA49F9" w:rsidP="006C3AA4">
      <w:pPr>
        <w:numPr>
          <w:ilvl w:val="0"/>
          <w:numId w:val="23"/>
        </w:numPr>
        <w:spacing w:line="276" w:lineRule="auto"/>
        <w:contextualSpacing/>
        <w:jc w:val="left"/>
        <w:rPr>
          <w:rFonts w:asciiTheme="minorHAnsi" w:eastAsiaTheme="minorHAnsi" w:hAnsiTheme="minorHAnsi"/>
          <w:b/>
          <w:sz w:val="32"/>
          <w:szCs w:val="32"/>
          <w:lang w:eastAsia="en-US"/>
        </w:rPr>
      </w:pPr>
      <w:r w:rsidRPr="00CA49F9">
        <w:rPr>
          <w:rFonts w:asciiTheme="minorHAnsi" w:eastAsiaTheme="minorHAnsi" w:hAnsiTheme="minorHAnsi"/>
          <w:b/>
          <w:sz w:val="32"/>
          <w:szCs w:val="32"/>
          <w:lang w:eastAsia="en-US"/>
        </w:rPr>
        <w:t xml:space="preserve">School, Zone, ACT and National representation for individuals and sport teams </w:t>
      </w:r>
    </w:p>
    <w:p w:rsidR="00CA49F9" w:rsidRDefault="00CA49F9" w:rsidP="006C3AA4">
      <w:pPr>
        <w:numPr>
          <w:ilvl w:val="0"/>
          <w:numId w:val="23"/>
        </w:numPr>
        <w:spacing w:line="276" w:lineRule="auto"/>
        <w:contextualSpacing/>
        <w:jc w:val="left"/>
        <w:rPr>
          <w:rFonts w:asciiTheme="minorHAnsi" w:eastAsiaTheme="minorHAnsi" w:hAnsiTheme="minorHAnsi"/>
          <w:b/>
          <w:sz w:val="32"/>
          <w:szCs w:val="32"/>
          <w:lang w:eastAsia="en-US"/>
        </w:rPr>
      </w:pPr>
      <w:r w:rsidRPr="00CA49F9">
        <w:rPr>
          <w:rFonts w:asciiTheme="minorHAnsi" w:eastAsiaTheme="minorHAnsi" w:hAnsiTheme="minorHAnsi"/>
          <w:b/>
          <w:sz w:val="32"/>
          <w:szCs w:val="32"/>
          <w:lang w:eastAsia="en-US"/>
        </w:rPr>
        <w:t>Performance Arts – Dance, Music, Drama and Visual Art programs</w:t>
      </w:r>
    </w:p>
    <w:p w:rsidR="006C3AA4" w:rsidRPr="006C3AA4" w:rsidRDefault="006C3AA4" w:rsidP="006C3AA4">
      <w:pPr>
        <w:spacing w:line="276" w:lineRule="auto"/>
        <w:ind w:left="720"/>
        <w:contextualSpacing/>
        <w:jc w:val="left"/>
        <w:rPr>
          <w:rFonts w:asciiTheme="minorHAnsi" w:eastAsiaTheme="minorHAnsi" w:hAnsiTheme="minorHAnsi"/>
          <w:b/>
          <w:sz w:val="20"/>
          <w:szCs w:val="20"/>
          <w:lang w:eastAsia="en-US"/>
        </w:rPr>
      </w:pPr>
    </w:p>
    <w:p w:rsidR="00CA49F9" w:rsidRPr="00CA49F9" w:rsidRDefault="00CA49F9" w:rsidP="006C3AA4">
      <w:pPr>
        <w:spacing w:line="276" w:lineRule="auto"/>
        <w:jc w:val="left"/>
        <w:rPr>
          <w:rFonts w:asciiTheme="minorHAnsi" w:eastAsiaTheme="minorHAnsi" w:hAnsiTheme="minorHAnsi"/>
          <w:b/>
          <w:color w:val="0070C0"/>
          <w:sz w:val="32"/>
          <w:szCs w:val="32"/>
          <w:lang w:eastAsia="en-US"/>
        </w:rPr>
      </w:pPr>
      <w:r w:rsidRPr="00CA49F9">
        <w:rPr>
          <w:rFonts w:asciiTheme="minorHAnsi" w:eastAsiaTheme="minorHAnsi" w:hAnsiTheme="minorHAnsi"/>
          <w:b/>
          <w:color w:val="0070C0"/>
          <w:sz w:val="32"/>
          <w:szCs w:val="32"/>
          <w:lang w:eastAsia="en-US"/>
        </w:rPr>
        <w:t>PASTORAL CARE STRENGTHS and STUDENT OPPORTUNITIES</w:t>
      </w:r>
    </w:p>
    <w:p w:rsidR="00CA49F9" w:rsidRPr="00CA49F9" w:rsidRDefault="00CA49F9" w:rsidP="006C3AA4">
      <w:pPr>
        <w:numPr>
          <w:ilvl w:val="0"/>
          <w:numId w:val="23"/>
        </w:numPr>
        <w:spacing w:line="276" w:lineRule="auto"/>
        <w:contextualSpacing/>
        <w:jc w:val="left"/>
        <w:rPr>
          <w:rFonts w:asciiTheme="minorHAnsi" w:eastAsiaTheme="minorHAnsi" w:hAnsiTheme="minorHAnsi"/>
          <w:b/>
          <w:sz w:val="32"/>
          <w:szCs w:val="32"/>
          <w:lang w:eastAsia="en-US"/>
        </w:rPr>
      </w:pPr>
      <w:r w:rsidRPr="00CA49F9">
        <w:rPr>
          <w:rFonts w:asciiTheme="minorHAnsi" w:eastAsiaTheme="minorHAnsi" w:hAnsiTheme="minorHAnsi"/>
          <w:b/>
          <w:sz w:val="32"/>
          <w:szCs w:val="32"/>
          <w:lang w:eastAsia="en-US"/>
        </w:rPr>
        <w:t xml:space="preserve">Nationally accredited </w:t>
      </w:r>
      <w:proofErr w:type="spellStart"/>
      <w:r w:rsidRPr="00CA49F9">
        <w:rPr>
          <w:rFonts w:asciiTheme="minorHAnsi" w:eastAsiaTheme="minorHAnsi" w:hAnsiTheme="minorHAnsi"/>
          <w:b/>
          <w:sz w:val="32"/>
          <w:szCs w:val="32"/>
          <w:lang w:eastAsia="en-US"/>
        </w:rPr>
        <w:t>MindMatters</w:t>
      </w:r>
      <w:proofErr w:type="spellEnd"/>
      <w:r w:rsidRPr="00CA49F9">
        <w:rPr>
          <w:rFonts w:asciiTheme="minorHAnsi" w:eastAsiaTheme="minorHAnsi" w:hAnsiTheme="minorHAnsi"/>
          <w:b/>
          <w:sz w:val="32"/>
          <w:szCs w:val="32"/>
          <w:lang w:eastAsia="en-US"/>
        </w:rPr>
        <w:t xml:space="preserve"> school </w:t>
      </w:r>
      <w:r w:rsidRPr="00CA49F9">
        <w:rPr>
          <w:rFonts w:asciiTheme="minorHAnsi" w:eastAsiaTheme="minorHAnsi" w:hAnsiTheme="minorHAnsi"/>
          <w:sz w:val="32"/>
          <w:szCs w:val="32"/>
          <w:lang w:eastAsia="en-US"/>
        </w:rPr>
        <w:t xml:space="preserve">(also Early Childhood </w:t>
      </w:r>
      <w:proofErr w:type="spellStart"/>
      <w:r w:rsidRPr="00CA49F9">
        <w:rPr>
          <w:rFonts w:asciiTheme="minorHAnsi" w:eastAsiaTheme="minorHAnsi" w:hAnsiTheme="minorHAnsi"/>
          <w:sz w:val="32"/>
          <w:szCs w:val="32"/>
          <w:lang w:eastAsia="en-US"/>
        </w:rPr>
        <w:t>KidsMatter</w:t>
      </w:r>
      <w:proofErr w:type="spellEnd"/>
      <w:r w:rsidRPr="00CA49F9">
        <w:rPr>
          <w:rFonts w:asciiTheme="minorHAnsi" w:eastAsiaTheme="minorHAnsi" w:hAnsiTheme="minorHAnsi"/>
          <w:sz w:val="32"/>
          <w:szCs w:val="32"/>
          <w:lang w:eastAsia="en-US"/>
        </w:rPr>
        <w:t xml:space="preserve"> &amp; </w:t>
      </w:r>
      <w:proofErr w:type="spellStart"/>
      <w:r w:rsidRPr="00CA49F9">
        <w:rPr>
          <w:rFonts w:asciiTheme="minorHAnsi" w:eastAsiaTheme="minorHAnsi" w:hAnsiTheme="minorHAnsi"/>
          <w:sz w:val="32"/>
          <w:szCs w:val="32"/>
          <w:lang w:eastAsia="en-US"/>
        </w:rPr>
        <w:t>KidsMatter</w:t>
      </w:r>
      <w:proofErr w:type="spellEnd"/>
      <w:r w:rsidRPr="00CA49F9">
        <w:rPr>
          <w:rFonts w:asciiTheme="minorHAnsi" w:eastAsiaTheme="minorHAnsi" w:hAnsiTheme="minorHAnsi"/>
          <w:sz w:val="32"/>
          <w:szCs w:val="32"/>
          <w:lang w:eastAsia="en-US"/>
        </w:rPr>
        <w:t xml:space="preserve"> Primary)</w:t>
      </w:r>
    </w:p>
    <w:p w:rsidR="00CA49F9" w:rsidRPr="00CA49F9" w:rsidRDefault="00CA49F9" w:rsidP="006C3AA4">
      <w:pPr>
        <w:numPr>
          <w:ilvl w:val="0"/>
          <w:numId w:val="23"/>
        </w:numPr>
        <w:spacing w:line="276" w:lineRule="auto"/>
        <w:contextualSpacing/>
        <w:jc w:val="left"/>
        <w:rPr>
          <w:rFonts w:asciiTheme="minorHAnsi" w:eastAsiaTheme="minorHAnsi" w:hAnsiTheme="minorHAnsi"/>
          <w:b/>
          <w:sz w:val="32"/>
          <w:szCs w:val="32"/>
          <w:lang w:eastAsia="en-US"/>
        </w:rPr>
      </w:pPr>
      <w:r w:rsidRPr="00CA49F9">
        <w:rPr>
          <w:rFonts w:asciiTheme="minorHAnsi" w:eastAsiaTheme="minorHAnsi" w:hAnsiTheme="minorHAnsi"/>
          <w:b/>
          <w:sz w:val="32"/>
          <w:szCs w:val="32"/>
          <w:lang w:eastAsia="en-US"/>
        </w:rPr>
        <w:t>Values-based, peer support, relational school</w:t>
      </w:r>
    </w:p>
    <w:p w:rsidR="00CA49F9" w:rsidRPr="00CA49F9" w:rsidRDefault="00CA49F9" w:rsidP="006C3AA4">
      <w:pPr>
        <w:numPr>
          <w:ilvl w:val="0"/>
          <w:numId w:val="23"/>
        </w:numPr>
        <w:spacing w:line="276" w:lineRule="auto"/>
        <w:contextualSpacing/>
        <w:jc w:val="left"/>
        <w:rPr>
          <w:rFonts w:asciiTheme="minorHAnsi" w:eastAsiaTheme="minorHAnsi" w:hAnsiTheme="minorHAnsi"/>
          <w:b/>
          <w:sz w:val="32"/>
          <w:szCs w:val="32"/>
          <w:lang w:eastAsia="en-US"/>
        </w:rPr>
      </w:pPr>
      <w:r w:rsidRPr="00CA49F9">
        <w:rPr>
          <w:rFonts w:asciiTheme="minorHAnsi" w:eastAsiaTheme="minorHAnsi" w:hAnsiTheme="minorHAnsi"/>
          <w:b/>
          <w:sz w:val="32"/>
          <w:szCs w:val="32"/>
          <w:lang w:eastAsia="en-US"/>
        </w:rPr>
        <w:t xml:space="preserve">Student leadership, volunteering </w:t>
      </w:r>
      <w:r w:rsidRPr="00CA49F9">
        <w:rPr>
          <w:rFonts w:asciiTheme="minorHAnsi" w:eastAsiaTheme="minorHAnsi" w:hAnsiTheme="minorHAnsi"/>
          <w:sz w:val="32"/>
          <w:szCs w:val="32"/>
          <w:lang w:eastAsia="en-US"/>
        </w:rPr>
        <w:t xml:space="preserve">and </w:t>
      </w:r>
      <w:r w:rsidRPr="00CA49F9">
        <w:rPr>
          <w:rFonts w:asciiTheme="minorHAnsi" w:eastAsiaTheme="minorHAnsi" w:hAnsiTheme="minorHAnsi"/>
          <w:b/>
          <w:sz w:val="32"/>
          <w:szCs w:val="32"/>
          <w:lang w:eastAsia="en-US"/>
        </w:rPr>
        <w:t>community service learning</w:t>
      </w:r>
    </w:p>
    <w:p w:rsidR="00CA49F9" w:rsidRPr="00CA49F9" w:rsidRDefault="00CA49F9" w:rsidP="006C3AA4">
      <w:pPr>
        <w:numPr>
          <w:ilvl w:val="0"/>
          <w:numId w:val="23"/>
        </w:numPr>
        <w:spacing w:line="276" w:lineRule="auto"/>
        <w:contextualSpacing/>
        <w:jc w:val="left"/>
        <w:rPr>
          <w:rFonts w:asciiTheme="minorHAnsi" w:eastAsiaTheme="minorHAnsi" w:hAnsiTheme="minorHAnsi"/>
          <w:b/>
          <w:sz w:val="32"/>
          <w:szCs w:val="32"/>
          <w:lang w:eastAsia="en-US"/>
        </w:rPr>
      </w:pPr>
      <w:r w:rsidRPr="00CA49F9">
        <w:rPr>
          <w:rFonts w:asciiTheme="minorHAnsi" w:eastAsiaTheme="minorHAnsi" w:hAnsiTheme="minorHAnsi"/>
          <w:b/>
          <w:sz w:val="32"/>
          <w:szCs w:val="32"/>
          <w:lang w:eastAsia="en-US"/>
        </w:rPr>
        <w:t>Year Camps, Interstate Excursions and Overseas Trips (World Challenges 2013 &amp; 2015, Japan 2014, US Space Camp 2015)</w:t>
      </w:r>
    </w:p>
    <w:p w:rsidR="00CA49F9" w:rsidRPr="006C3AA4" w:rsidRDefault="00CA49F9" w:rsidP="006C3AA4">
      <w:pPr>
        <w:spacing w:after="200" w:line="276" w:lineRule="auto"/>
        <w:jc w:val="left"/>
        <w:rPr>
          <w:rFonts w:asciiTheme="minorHAnsi" w:eastAsiaTheme="minorHAnsi" w:hAnsiTheme="minorHAnsi"/>
          <w:b/>
          <w:sz w:val="32"/>
          <w:szCs w:val="32"/>
          <w:lang w:eastAsia="en-US"/>
        </w:rPr>
      </w:pPr>
      <w:r w:rsidRPr="00CA49F9">
        <w:rPr>
          <w:rFonts w:asciiTheme="minorHAnsi" w:eastAsiaTheme="minorHAnsi" w:hAnsiTheme="minorHAnsi"/>
          <w:b/>
          <w:sz w:val="32"/>
          <w:szCs w:val="32"/>
          <w:lang w:eastAsia="en-US"/>
        </w:rPr>
        <w:t xml:space="preserve">Web: </w:t>
      </w:r>
      <w:hyperlink r:id="rId28" w:history="1">
        <w:r w:rsidRPr="00257F30">
          <w:rPr>
            <w:rFonts w:asciiTheme="minorHAnsi" w:eastAsiaTheme="minorHAnsi" w:hAnsiTheme="minorHAnsi"/>
            <w:b/>
            <w:color w:val="0000FF" w:themeColor="hyperlink"/>
            <w:sz w:val="32"/>
            <w:szCs w:val="32"/>
            <w:u w:val="single"/>
            <w:lang w:eastAsia="en-US"/>
          </w:rPr>
          <w:t>www.wans.act.edu.au</w:t>
        </w:r>
      </w:hyperlink>
      <w:r w:rsidRPr="00CA49F9">
        <w:rPr>
          <w:rFonts w:asciiTheme="minorHAnsi" w:eastAsiaTheme="minorHAnsi" w:hAnsiTheme="minorHAnsi"/>
          <w:b/>
          <w:sz w:val="32"/>
          <w:szCs w:val="32"/>
          <w:lang w:eastAsia="en-US"/>
        </w:rPr>
        <w:tab/>
      </w:r>
      <w:r w:rsidRPr="00CA49F9">
        <w:rPr>
          <w:rFonts w:asciiTheme="minorHAnsi" w:eastAsiaTheme="minorHAnsi" w:hAnsiTheme="minorHAnsi"/>
          <w:b/>
          <w:sz w:val="32"/>
          <w:szCs w:val="32"/>
          <w:lang w:eastAsia="en-US"/>
        </w:rPr>
        <w:tab/>
      </w:r>
      <w:r w:rsidRPr="00CA49F9">
        <w:rPr>
          <w:rFonts w:asciiTheme="minorHAnsi" w:eastAsiaTheme="minorHAnsi" w:hAnsiTheme="minorHAnsi"/>
          <w:b/>
          <w:sz w:val="32"/>
          <w:szCs w:val="32"/>
          <w:lang w:eastAsia="en-US"/>
        </w:rPr>
        <w:tab/>
        <w:t>Facebook: Wanniassa P-10 School</w:t>
      </w:r>
    </w:p>
    <w:sectPr w:rsidR="00CA49F9" w:rsidRPr="006C3AA4" w:rsidSect="00C319B1">
      <w:headerReference w:type="default" r:id="rId29"/>
      <w:type w:val="continuous"/>
      <w:pgSz w:w="11906" w:h="16838" w:code="9"/>
      <w:pgMar w:top="0" w:right="282" w:bottom="284" w:left="284" w:header="28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0A6" w:rsidRDefault="009130A6">
      <w:r>
        <w:separator/>
      </w:r>
    </w:p>
  </w:endnote>
  <w:endnote w:type="continuationSeparator" w:id="0">
    <w:p w:rsidR="009130A6" w:rsidRDefault="0091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0A6" w:rsidRDefault="009130A6">
      <w:r>
        <w:separator/>
      </w:r>
    </w:p>
  </w:footnote>
  <w:footnote w:type="continuationSeparator" w:id="0">
    <w:p w:rsidR="009130A6" w:rsidRDefault="00913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792" w:rsidRPr="00902B41" w:rsidRDefault="00D17792" w:rsidP="00902B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C82659"/>
    <w:multiLevelType w:val="hybridMultilevel"/>
    <w:tmpl w:val="AD32CF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9B2363"/>
    <w:multiLevelType w:val="hybridMultilevel"/>
    <w:tmpl w:val="C7EC260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E6F5849"/>
    <w:multiLevelType w:val="hybridMultilevel"/>
    <w:tmpl w:val="75C8E35E"/>
    <w:lvl w:ilvl="0" w:tplc="0C090009">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E866D38"/>
    <w:multiLevelType w:val="hybridMultilevel"/>
    <w:tmpl w:val="ABFA05D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nsid w:val="10BA62C7"/>
    <w:multiLevelType w:val="hybridMultilevel"/>
    <w:tmpl w:val="7B54D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87F0809"/>
    <w:multiLevelType w:val="hybridMultilevel"/>
    <w:tmpl w:val="000E572C"/>
    <w:lvl w:ilvl="0" w:tplc="0C090009">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D475C49"/>
    <w:multiLevelType w:val="hybridMultilevel"/>
    <w:tmpl w:val="33280476"/>
    <w:lvl w:ilvl="0" w:tplc="0C090009">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6832CD2"/>
    <w:multiLevelType w:val="hybridMultilevel"/>
    <w:tmpl w:val="7C60FE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273721E4"/>
    <w:multiLevelType w:val="hybridMultilevel"/>
    <w:tmpl w:val="CB86712A"/>
    <w:lvl w:ilvl="0" w:tplc="0C090009">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9DA4D24"/>
    <w:multiLevelType w:val="hybridMultilevel"/>
    <w:tmpl w:val="685C2702"/>
    <w:lvl w:ilvl="0" w:tplc="0C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C062DDF"/>
    <w:multiLevelType w:val="hybridMultilevel"/>
    <w:tmpl w:val="148A49F6"/>
    <w:lvl w:ilvl="0" w:tplc="18F4883E">
      <w:start w:val="5"/>
      <w:numFmt w:val="bullet"/>
      <w:lvlText w:val=""/>
      <w:lvlJc w:val="left"/>
      <w:pPr>
        <w:tabs>
          <w:tab w:val="num" w:pos="720"/>
        </w:tabs>
        <w:ind w:left="720" w:hanging="360"/>
      </w:pPr>
      <w:rPr>
        <w:rFonts w:ascii="Symbol" w:eastAsia="SimSun" w:hAnsi="Symbol" w:cs="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6D538CC"/>
    <w:multiLevelType w:val="hybridMultilevel"/>
    <w:tmpl w:val="66765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AF20C5D"/>
    <w:multiLevelType w:val="hybridMultilevel"/>
    <w:tmpl w:val="F39C4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E9B7EFB"/>
    <w:multiLevelType w:val="hybridMultilevel"/>
    <w:tmpl w:val="50A07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F6B3E19"/>
    <w:multiLevelType w:val="hybridMultilevel"/>
    <w:tmpl w:val="2F4CF8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408A3E7A"/>
    <w:multiLevelType w:val="hybridMultilevel"/>
    <w:tmpl w:val="0BDAEF90"/>
    <w:lvl w:ilvl="0" w:tplc="0C090009">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08B6DA6"/>
    <w:multiLevelType w:val="hybridMultilevel"/>
    <w:tmpl w:val="AD9CD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15C4843"/>
    <w:multiLevelType w:val="hybridMultilevel"/>
    <w:tmpl w:val="DB004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19B4D49"/>
    <w:multiLevelType w:val="hybridMultilevel"/>
    <w:tmpl w:val="D5D62B70"/>
    <w:lvl w:ilvl="0" w:tplc="0C090009">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62982442"/>
    <w:multiLevelType w:val="hybridMultilevel"/>
    <w:tmpl w:val="2D709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4E864FB"/>
    <w:multiLevelType w:val="hybridMultilevel"/>
    <w:tmpl w:val="87F897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nsid w:val="72590148"/>
    <w:multiLevelType w:val="hybridMultilevel"/>
    <w:tmpl w:val="B1E89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0"/>
  </w:num>
  <w:num w:numId="4">
    <w:abstractNumId w:val="10"/>
  </w:num>
  <w:num w:numId="5">
    <w:abstractNumId w:val="6"/>
  </w:num>
  <w:num w:numId="6">
    <w:abstractNumId w:val="19"/>
  </w:num>
  <w:num w:numId="7">
    <w:abstractNumId w:val="16"/>
  </w:num>
  <w:num w:numId="8">
    <w:abstractNumId w:val="3"/>
  </w:num>
  <w:num w:numId="9">
    <w:abstractNumId w:val="9"/>
  </w:num>
  <w:num w:numId="10">
    <w:abstractNumId w:val="7"/>
  </w:num>
  <w:num w:numId="11">
    <w:abstractNumId w:val="17"/>
  </w:num>
  <w:num w:numId="12">
    <w:abstractNumId w:val="1"/>
  </w:num>
  <w:num w:numId="13">
    <w:abstractNumId w:val="22"/>
  </w:num>
  <w:num w:numId="14">
    <w:abstractNumId w:val="12"/>
  </w:num>
  <w:num w:numId="15">
    <w:abstractNumId w:val="21"/>
  </w:num>
  <w:num w:numId="16">
    <w:abstractNumId w:val="4"/>
  </w:num>
  <w:num w:numId="17">
    <w:abstractNumId w:val="15"/>
  </w:num>
  <w:num w:numId="18">
    <w:abstractNumId w:val="14"/>
  </w:num>
  <w:num w:numId="19">
    <w:abstractNumId w:val="2"/>
  </w:num>
  <w:num w:numId="20">
    <w:abstractNumId w:val="18"/>
  </w:num>
  <w:num w:numId="21">
    <w:abstractNumId w:val="11"/>
  </w:num>
  <w:num w:numId="22">
    <w:abstractNumId w:val="1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hdrShapeDefaults>
    <o:shapedefaults v:ext="edit" spidmax="481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D15"/>
    <w:rsid w:val="000124EF"/>
    <w:rsid w:val="000161B5"/>
    <w:rsid w:val="00021C7C"/>
    <w:rsid w:val="0002358E"/>
    <w:rsid w:val="00031CC0"/>
    <w:rsid w:val="00044DE3"/>
    <w:rsid w:val="0005602A"/>
    <w:rsid w:val="0005711A"/>
    <w:rsid w:val="00061153"/>
    <w:rsid w:val="000700F2"/>
    <w:rsid w:val="000741D5"/>
    <w:rsid w:val="00074EB7"/>
    <w:rsid w:val="000B0B3C"/>
    <w:rsid w:val="000B1210"/>
    <w:rsid w:val="000B6F98"/>
    <w:rsid w:val="000C18C8"/>
    <w:rsid w:val="000C75F8"/>
    <w:rsid w:val="000D5FC0"/>
    <w:rsid w:val="000E4C54"/>
    <w:rsid w:val="000F0A11"/>
    <w:rsid w:val="000F0F10"/>
    <w:rsid w:val="000F50FB"/>
    <w:rsid w:val="001020F1"/>
    <w:rsid w:val="00113E2E"/>
    <w:rsid w:val="00125812"/>
    <w:rsid w:val="001300D0"/>
    <w:rsid w:val="001305B4"/>
    <w:rsid w:val="00156219"/>
    <w:rsid w:val="00183611"/>
    <w:rsid w:val="001D3348"/>
    <w:rsid w:val="001E0361"/>
    <w:rsid w:val="001E4E50"/>
    <w:rsid w:val="001F5B70"/>
    <w:rsid w:val="002078C3"/>
    <w:rsid w:val="00221044"/>
    <w:rsid w:val="00221156"/>
    <w:rsid w:val="002314C1"/>
    <w:rsid w:val="002444A6"/>
    <w:rsid w:val="002556A8"/>
    <w:rsid w:val="00257114"/>
    <w:rsid w:val="00257F30"/>
    <w:rsid w:val="00263379"/>
    <w:rsid w:val="00271A92"/>
    <w:rsid w:val="00272283"/>
    <w:rsid w:val="002A076F"/>
    <w:rsid w:val="002A7FE0"/>
    <w:rsid w:val="002B1374"/>
    <w:rsid w:val="002B4CBA"/>
    <w:rsid w:val="002C37D0"/>
    <w:rsid w:val="002C40AF"/>
    <w:rsid w:val="002E27C3"/>
    <w:rsid w:val="002E5726"/>
    <w:rsid w:val="00301F64"/>
    <w:rsid w:val="00320A16"/>
    <w:rsid w:val="00322996"/>
    <w:rsid w:val="00324D41"/>
    <w:rsid w:val="00332DEB"/>
    <w:rsid w:val="00343229"/>
    <w:rsid w:val="00352078"/>
    <w:rsid w:val="00361BB6"/>
    <w:rsid w:val="003718D5"/>
    <w:rsid w:val="00385F77"/>
    <w:rsid w:val="00393899"/>
    <w:rsid w:val="003B0845"/>
    <w:rsid w:val="003B351D"/>
    <w:rsid w:val="003B6499"/>
    <w:rsid w:val="003D66AD"/>
    <w:rsid w:val="003E77C2"/>
    <w:rsid w:val="003F1091"/>
    <w:rsid w:val="00417131"/>
    <w:rsid w:val="00417849"/>
    <w:rsid w:val="00422157"/>
    <w:rsid w:val="004603BB"/>
    <w:rsid w:val="00466086"/>
    <w:rsid w:val="00481B93"/>
    <w:rsid w:val="0049581B"/>
    <w:rsid w:val="004A24F3"/>
    <w:rsid w:val="004A7724"/>
    <w:rsid w:val="004C20FF"/>
    <w:rsid w:val="004D010F"/>
    <w:rsid w:val="004D4B6F"/>
    <w:rsid w:val="004D53ED"/>
    <w:rsid w:val="004F02ED"/>
    <w:rsid w:val="004F34BF"/>
    <w:rsid w:val="00501701"/>
    <w:rsid w:val="00505A2A"/>
    <w:rsid w:val="00513294"/>
    <w:rsid w:val="00517CC4"/>
    <w:rsid w:val="00520C13"/>
    <w:rsid w:val="00526844"/>
    <w:rsid w:val="005416CA"/>
    <w:rsid w:val="005456DA"/>
    <w:rsid w:val="00570850"/>
    <w:rsid w:val="00576310"/>
    <w:rsid w:val="005A3888"/>
    <w:rsid w:val="005A75D1"/>
    <w:rsid w:val="005B3CC1"/>
    <w:rsid w:val="005B59AE"/>
    <w:rsid w:val="005D07A7"/>
    <w:rsid w:val="005D1B07"/>
    <w:rsid w:val="005D2494"/>
    <w:rsid w:val="005D3930"/>
    <w:rsid w:val="005E20C8"/>
    <w:rsid w:val="005F6847"/>
    <w:rsid w:val="00606BBD"/>
    <w:rsid w:val="00614EBA"/>
    <w:rsid w:val="006309CE"/>
    <w:rsid w:val="0063777F"/>
    <w:rsid w:val="00651B11"/>
    <w:rsid w:val="006634E3"/>
    <w:rsid w:val="00697E25"/>
    <w:rsid w:val="006B1C96"/>
    <w:rsid w:val="006C1C94"/>
    <w:rsid w:val="006C3AA4"/>
    <w:rsid w:val="006D0A65"/>
    <w:rsid w:val="00711C05"/>
    <w:rsid w:val="00723F60"/>
    <w:rsid w:val="007244A0"/>
    <w:rsid w:val="007320FD"/>
    <w:rsid w:val="00734246"/>
    <w:rsid w:val="007376E5"/>
    <w:rsid w:val="00737BB3"/>
    <w:rsid w:val="0074627C"/>
    <w:rsid w:val="00752738"/>
    <w:rsid w:val="00757EDC"/>
    <w:rsid w:val="00764F4A"/>
    <w:rsid w:val="007879E5"/>
    <w:rsid w:val="00790CD6"/>
    <w:rsid w:val="007950B6"/>
    <w:rsid w:val="007B17EB"/>
    <w:rsid w:val="007B51B8"/>
    <w:rsid w:val="007C42AF"/>
    <w:rsid w:val="007E6186"/>
    <w:rsid w:val="007E7731"/>
    <w:rsid w:val="008316CB"/>
    <w:rsid w:val="008329DD"/>
    <w:rsid w:val="00847374"/>
    <w:rsid w:val="00870A32"/>
    <w:rsid w:val="00876A7D"/>
    <w:rsid w:val="00876A93"/>
    <w:rsid w:val="008825EA"/>
    <w:rsid w:val="0088697D"/>
    <w:rsid w:val="008A0E9F"/>
    <w:rsid w:val="008A5DAB"/>
    <w:rsid w:val="008B3F33"/>
    <w:rsid w:val="008C0E54"/>
    <w:rsid w:val="008C2957"/>
    <w:rsid w:val="008C7F7B"/>
    <w:rsid w:val="008D1292"/>
    <w:rsid w:val="008D1C9C"/>
    <w:rsid w:val="008E68E3"/>
    <w:rsid w:val="00902B41"/>
    <w:rsid w:val="00903AC6"/>
    <w:rsid w:val="00911C42"/>
    <w:rsid w:val="0091275D"/>
    <w:rsid w:val="009130A6"/>
    <w:rsid w:val="00920FAF"/>
    <w:rsid w:val="00930E06"/>
    <w:rsid w:val="0093252B"/>
    <w:rsid w:val="00936DB6"/>
    <w:rsid w:val="00940B55"/>
    <w:rsid w:val="00951E7E"/>
    <w:rsid w:val="00984259"/>
    <w:rsid w:val="00986587"/>
    <w:rsid w:val="009928DD"/>
    <w:rsid w:val="009B1BBF"/>
    <w:rsid w:val="009B1C50"/>
    <w:rsid w:val="009B50EB"/>
    <w:rsid w:val="009B6F7A"/>
    <w:rsid w:val="009C21A1"/>
    <w:rsid w:val="009C6E42"/>
    <w:rsid w:val="009F6A97"/>
    <w:rsid w:val="00A024AE"/>
    <w:rsid w:val="00A0582E"/>
    <w:rsid w:val="00A073D0"/>
    <w:rsid w:val="00A123CA"/>
    <w:rsid w:val="00A2206F"/>
    <w:rsid w:val="00A506BC"/>
    <w:rsid w:val="00A529BD"/>
    <w:rsid w:val="00A56E34"/>
    <w:rsid w:val="00A62280"/>
    <w:rsid w:val="00A80A45"/>
    <w:rsid w:val="00A90819"/>
    <w:rsid w:val="00AA1B7D"/>
    <w:rsid w:val="00AA6C45"/>
    <w:rsid w:val="00AB5427"/>
    <w:rsid w:val="00AB5F19"/>
    <w:rsid w:val="00AC26CB"/>
    <w:rsid w:val="00AC4204"/>
    <w:rsid w:val="00AD01C9"/>
    <w:rsid w:val="00AD0B3E"/>
    <w:rsid w:val="00AD173D"/>
    <w:rsid w:val="00AE0D9A"/>
    <w:rsid w:val="00AF1382"/>
    <w:rsid w:val="00AF24D1"/>
    <w:rsid w:val="00B00F8C"/>
    <w:rsid w:val="00B02341"/>
    <w:rsid w:val="00B16647"/>
    <w:rsid w:val="00B358D4"/>
    <w:rsid w:val="00B665C8"/>
    <w:rsid w:val="00B753D1"/>
    <w:rsid w:val="00B904F9"/>
    <w:rsid w:val="00B90E77"/>
    <w:rsid w:val="00B93271"/>
    <w:rsid w:val="00BA32A6"/>
    <w:rsid w:val="00BC2777"/>
    <w:rsid w:val="00BC3D28"/>
    <w:rsid w:val="00BD06CD"/>
    <w:rsid w:val="00BD0CFD"/>
    <w:rsid w:val="00BD3CAE"/>
    <w:rsid w:val="00BF033B"/>
    <w:rsid w:val="00C244AF"/>
    <w:rsid w:val="00C3190B"/>
    <w:rsid w:val="00C319B1"/>
    <w:rsid w:val="00C3593A"/>
    <w:rsid w:val="00C4150D"/>
    <w:rsid w:val="00C6082F"/>
    <w:rsid w:val="00C66F53"/>
    <w:rsid w:val="00C74C47"/>
    <w:rsid w:val="00C75E52"/>
    <w:rsid w:val="00C83A58"/>
    <w:rsid w:val="00C95789"/>
    <w:rsid w:val="00C97BA3"/>
    <w:rsid w:val="00CA49F9"/>
    <w:rsid w:val="00CA7092"/>
    <w:rsid w:val="00CB1231"/>
    <w:rsid w:val="00CB3D16"/>
    <w:rsid w:val="00CB5F9F"/>
    <w:rsid w:val="00CD45FC"/>
    <w:rsid w:val="00CF5BF8"/>
    <w:rsid w:val="00D17792"/>
    <w:rsid w:val="00D2552F"/>
    <w:rsid w:val="00D3219C"/>
    <w:rsid w:val="00D36E4F"/>
    <w:rsid w:val="00D60AFE"/>
    <w:rsid w:val="00D665A1"/>
    <w:rsid w:val="00D73216"/>
    <w:rsid w:val="00D87504"/>
    <w:rsid w:val="00D875A2"/>
    <w:rsid w:val="00D91913"/>
    <w:rsid w:val="00D93438"/>
    <w:rsid w:val="00DA4BDD"/>
    <w:rsid w:val="00DA58FF"/>
    <w:rsid w:val="00DA6815"/>
    <w:rsid w:val="00DA7363"/>
    <w:rsid w:val="00DB1498"/>
    <w:rsid w:val="00DB2D15"/>
    <w:rsid w:val="00DB46AE"/>
    <w:rsid w:val="00DC6FFC"/>
    <w:rsid w:val="00DD2242"/>
    <w:rsid w:val="00DF6F99"/>
    <w:rsid w:val="00E11098"/>
    <w:rsid w:val="00E21B14"/>
    <w:rsid w:val="00E22BC0"/>
    <w:rsid w:val="00E3025F"/>
    <w:rsid w:val="00E3174D"/>
    <w:rsid w:val="00E6390F"/>
    <w:rsid w:val="00E907C9"/>
    <w:rsid w:val="00E90941"/>
    <w:rsid w:val="00E92CB7"/>
    <w:rsid w:val="00E9377A"/>
    <w:rsid w:val="00EA3924"/>
    <w:rsid w:val="00EA43B4"/>
    <w:rsid w:val="00EB4062"/>
    <w:rsid w:val="00EB5348"/>
    <w:rsid w:val="00EC6F7B"/>
    <w:rsid w:val="00EC75AC"/>
    <w:rsid w:val="00ED4D6E"/>
    <w:rsid w:val="00EE5AFF"/>
    <w:rsid w:val="00EF0BA7"/>
    <w:rsid w:val="00EF20A8"/>
    <w:rsid w:val="00EF4875"/>
    <w:rsid w:val="00EF50F3"/>
    <w:rsid w:val="00F143FF"/>
    <w:rsid w:val="00F15862"/>
    <w:rsid w:val="00F33298"/>
    <w:rsid w:val="00F33D32"/>
    <w:rsid w:val="00F43ABC"/>
    <w:rsid w:val="00F5336E"/>
    <w:rsid w:val="00F61770"/>
    <w:rsid w:val="00F7505F"/>
    <w:rsid w:val="00F82DAA"/>
    <w:rsid w:val="00F83A69"/>
    <w:rsid w:val="00F94BA4"/>
    <w:rsid w:val="00F976E9"/>
    <w:rsid w:val="00FA28E8"/>
    <w:rsid w:val="00FA2BEA"/>
    <w:rsid w:val="00FA4D5F"/>
    <w:rsid w:val="00FC6350"/>
    <w:rsid w:val="00FF329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50D"/>
    <w:pPr>
      <w:spacing w:after="0" w:line="240" w:lineRule="auto"/>
      <w:jc w:val="both"/>
    </w:pPr>
    <w:rPr>
      <w:rFonts w:ascii="Calibri" w:eastAsiaTheme="minorEastAsia" w:hAnsi="Calibri"/>
      <w:sz w:val="24"/>
      <w:lang w:eastAsia="zh-CN"/>
    </w:rPr>
  </w:style>
  <w:style w:type="paragraph" w:styleId="Heading1">
    <w:name w:val="heading 1"/>
    <w:basedOn w:val="Normal"/>
    <w:next w:val="Normal"/>
    <w:link w:val="Heading1Char"/>
    <w:uiPriority w:val="9"/>
    <w:qFormat/>
    <w:rsid w:val="00DB2D15"/>
    <w:pPr>
      <w:keepNext/>
      <w:keepLines/>
      <w:spacing w:before="12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DB2D15"/>
    <w:pPr>
      <w:keepNext/>
      <w:keepLines/>
      <w:outlineLvl w:val="1"/>
    </w:pPr>
    <w:rPr>
      <w:rFonts w:eastAsiaTheme="majorEastAsia" w:cstheme="majorBidi"/>
      <w:b/>
      <w:bCs/>
      <w:sz w:val="26"/>
      <w:szCs w:val="26"/>
      <w:u w:val="single"/>
    </w:rPr>
  </w:style>
  <w:style w:type="paragraph" w:styleId="Heading3">
    <w:name w:val="heading 3"/>
    <w:basedOn w:val="Normal"/>
    <w:next w:val="Normal"/>
    <w:link w:val="Heading3Char"/>
    <w:uiPriority w:val="9"/>
    <w:unhideWhenUsed/>
    <w:qFormat/>
    <w:rsid w:val="00DB2D15"/>
    <w:pPr>
      <w:keepNext/>
      <w:keepLines/>
      <w:spacing w:before="120" w:after="120"/>
      <w:outlineLvl w:val="2"/>
    </w:pPr>
    <w:rPr>
      <w:rFonts w:eastAsiaTheme="majorEastAsia" w:cstheme="majorBidi"/>
      <w:b/>
      <w:bCs/>
    </w:rPr>
  </w:style>
  <w:style w:type="paragraph" w:styleId="Heading4">
    <w:name w:val="heading 4"/>
    <w:basedOn w:val="Normal"/>
    <w:next w:val="Normal"/>
    <w:link w:val="Heading4Char"/>
    <w:uiPriority w:val="9"/>
    <w:unhideWhenUsed/>
    <w:qFormat/>
    <w:rsid w:val="00DB2D15"/>
    <w:pPr>
      <w:keepNext/>
      <w:keepLines/>
      <w:spacing w:before="200"/>
      <w:outlineLvl w:val="3"/>
    </w:pPr>
    <w:rPr>
      <w:rFonts w:eastAsiaTheme="majorEastAsia" w:cstheme="majorBidi"/>
      <w:bCs/>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D15"/>
    <w:rPr>
      <w:rFonts w:ascii="Calibri" w:eastAsiaTheme="majorEastAsia" w:hAnsi="Calibri" w:cstheme="majorBidi"/>
      <w:b/>
      <w:bCs/>
      <w:sz w:val="32"/>
      <w:szCs w:val="28"/>
      <w:lang w:eastAsia="zh-CN"/>
    </w:rPr>
  </w:style>
  <w:style w:type="character" w:customStyle="1" w:styleId="Heading2Char">
    <w:name w:val="Heading 2 Char"/>
    <w:basedOn w:val="DefaultParagraphFont"/>
    <w:link w:val="Heading2"/>
    <w:uiPriority w:val="9"/>
    <w:rsid w:val="00DB2D15"/>
    <w:rPr>
      <w:rFonts w:ascii="Calibri" w:eastAsiaTheme="majorEastAsia" w:hAnsi="Calibri" w:cstheme="majorBidi"/>
      <w:b/>
      <w:bCs/>
      <w:sz w:val="26"/>
      <w:szCs w:val="26"/>
      <w:u w:val="single"/>
      <w:lang w:eastAsia="zh-CN"/>
    </w:rPr>
  </w:style>
  <w:style w:type="character" w:customStyle="1" w:styleId="Heading3Char">
    <w:name w:val="Heading 3 Char"/>
    <w:basedOn w:val="DefaultParagraphFont"/>
    <w:link w:val="Heading3"/>
    <w:uiPriority w:val="9"/>
    <w:rsid w:val="00DB2D15"/>
    <w:rPr>
      <w:rFonts w:ascii="Calibri" w:eastAsiaTheme="majorEastAsia" w:hAnsi="Calibri" w:cstheme="majorBidi"/>
      <w:b/>
      <w:bCs/>
      <w:sz w:val="24"/>
      <w:lang w:eastAsia="zh-CN"/>
    </w:rPr>
  </w:style>
  <w:style w:type="character" w:customStyle="1" w:styleId="Heading4Char">
    <w:name w:val="Heading 4 Char"/>
    <w:basedOn w:val="DefaultParagraphFont"/>
    <w:link w:val="Heading4"/>
    <w:uiPriority w:val="9"/>
    <w:rsid w:val="00DB2D15"/>
    <w:rPr>
      <w:rFonts w:ascii="Calibri" w:eastAsiaTheme="majorEastAsia" w:hAnsi="Calibri" w:cstheme="majorBidi"/>
      <w:bCs/>
      <w:iCs/>
      <w:color w:val="4F81BD" w:themeColor="accent1"/>
      <w:sz w:val="24"/>
      <w:lang w:eastAsia="zh-CN"/>
    </w:rPr>
  </w:style>
  <w:style w:type="paragraph" w:styleId="Title">
    <w:name w:val="Title"/>
    <w:basedOn w:val="Normal"/>
    <w:next w:val="Normal"/>
    <w:link w:val="TitleChar"/>
    <w:autoRedefine/>
    <w:uiPriority w:val="10"/>
    <w:qFormat/>
    <w:rsid w:val="00DA58FF"/>
    <w:pPr>
      <w:pBdr>
        <w:bottom w:val="single" w:sz="8" w:space="4" w:color="4F81BD" w:themeColor="accent1"/>
      </w:pBdr>
      <w:spacing w:after="60"/>
      <w:ind w:firstLine="426"/>
      <w:contextualSpacing/>
    </w:pPr>
    <w:rPr>
      <w:rFonts w:eastAsiaTheme="majorEastAsia" w:cstheme="majorBidi"/>
      <w:color w:val="0C10C4"/>
      <w:spacing w:val="5"/>
      <w:kern w:val="28"/>
      <w:sz w:val="44"/>
      <w:szCs w:val="40"/>
    </w:rPr>
  </w:style>
  <w:style w:type="character" w:customStyle="1" w:styleId="TitleChar">
    <w:name w:val="Title Char"/>
    <w:basedOn w:val="DefaultParagraphFont"/>
    <w:link w:val="Title"/>
    <w:uiPriority w:val="10"/>
    <w:rsid w:val="00DA58FF"/>
    <w:rPr>
      <w:rFonts w:ascii="Calibri" w:eastAsiaTheme="majorEastAsia" w:hAnsi="Calibri" w:cstheme="majorBidi"/>
      <w:color w:val="0C10C4"/>
      <w:spacing w:val="5"/>
      <w:kern w:val="28"/>
      <w:sz w:val="44"/>
      <w:szCs w:val="40"/>
      <w:lang w:eastAsia="zh-CN"/>
    </w:rPr>
  </w:style>
  <w:style w:type="character" w:styleId="IntenseEmphasis">
    <w:name w:val="Intense Emphasis"/>
    <w:basedOn w:val="DefaultParagraphFont"/>
    <w:uiPriority w:val="21"/>
    <w:qFormat/>
    <w:rsid w:val="00DB2D15"/>
    <w:rPr>
      <w:b/>
      <w:bCs/>
      <w:i/>
      <w:iCs/>
      <w:color w:val="4F81BD" w:themeColor="accent1"/>
    </w:rPr>
  </w:style>
  <w:style w:type="character" w:styleId="BookTitle">
    <w:name w:val="Book Title"/>
    <w:aliases w:val="Address text"/>
    <w:basedOn w:val="PageNumber"/>
    <w:uiPriority w:val="33"/>
    <w:qFormat/>
    <w:rsid w:val="00DB2D15"/>
    <w:rPr>
      <w:rFonts w:asciiTheme="minorHAnsi" w:hAnsiTheme="minorHAnsi"/>
      <w:b/>
      <w:bCs/>
      <w:smallCaps/>
      <w:spacing w:val="5"/>
    </w:rPr>
  </w:style>
  <w:style w:type="table" w:styleId="TableGrid">
    <w:name w:val="Table Grid"/>
    <w:basedOn w:val="TableNormal"/>
    <w:rsid w:val="00DB2D1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15"/>
    <w:pPr>
      <w:tabs>
        <w:tab w:val="center" w:pos="4513"/>
        <w:tab w:val="right" w:pos="9026"/>
      </w:tabs>
    </w:pPr>
  </w:style>
  <w:style w:type="character" w:customStyle="1" w:styleId="HeaderChar">
    <w:name w:val="Header Char"/>
    <w:basedOn w:val="DefaultParagraphFont"/>
    <w:link w:val="Header"/>
    <w:uiPriority w:val="99"/>
    <w:rsid w:val="00DB2D15"/>
    <w:rPr>
      <w:rFonts w:ascii="Calibri" w:eastAsiaTheme="minorEastAsia" w:hAnsi="Calibri"/>
      <w:sz w:val="24"/>
      <w:lang w:eastAsia="zh-CN"/>
    </w:rPr>
  </w:style>
  <w:style w:type="character" w:styleId="Hyperlink">
    <w:name w:val="Hyperlink"/>
    <w:basedOn w:val="DefaultParagraphFont"/>
    <w:uiPriority w:val="99"/>
    <w:unhideWhenUsed/>
    <w:rsid w:val="00DB2D15"/>
    <w:rPr>
      <w:color w:val="0000FF" w:themeColor="hyperlink"/>
      <w:u w:val="single"/>
    </w:rPr>
  </w:style>
  <w:style w:type="character" w:styleId="PageNumber">
    <w:name w:val="page number"/>
    <w:basedOn w:val="DefaultParagraphFont"/>
    <w:uiPriority w:val="99"/>
    <w:semiHidden/>
    <w:unhideWhenUsed/>
    <w:rsid w:val="00DB2D15"/>
  </w:style>
  <w:style w:type="paragraph" w:styleId="BalloonText">
    <w:name w:val="Balloon Text"/>
    <w:basedOn w:val="Normal"/>
    <w:link w:val="BalloonTextChar"/>
    <w:uiPriority w:val="99"/>
    <w:semiHidden/>
    <w:unhideWhenUsed/>
    <w:rsid w:val="00DB2D15"/>
    <w:rPr>
      <w:rFonts w:ascii="Tahoma" w:hAnsi="Tahoma" w:cs="Tahoma"/>
      <w:sz w:val="16"/>
      <w:szCs w:val="16"/>
    </w:rPr>
  </w:style>
  <w:style w:type="character" w:customStyle="1" w:styleId="BalloonTextChar">
    <w:name w:val="Balloon Text Char"/>
    <w:basedOn w:val="DefaultParagraphFont"/>
    <w:link w:val="BalloonText"/>
    <w:uiPriority w:val="99"/>
    <w:semiHidden/>
    <w:rsid w:val="00DB2D15"/>
    <w:rPr>
      <w:rFonts w:ascii="Tahoma" w:eastAsiaTheme="minorEastAsia" w:hAnsi="Tahoma" w:cs="Tahoma"/>
      <w:sz w:val="16"/>
      <w:szCs w:val="16"/>
      <w:lang w:eastAsia="zh-CN"/>
    </w:rPr>
  </w:style>
  <w:style w:type="paragraph" w:styleId="ListParagraph">
    <w:name w:val="List Paragraph"/>
    <w:basedOn w:val="Normal"/>
    <w:uiPriority w:val="34"/>
    <w:qFormat/>
    <w:rsid w:val="00A56E34"/>
    <w:pPr>
      <w:spacing w:after="200" w:line="276" w:lineRule="auto"/>
      <w:ind w:left="720"/>
      <w:contextualSpacing/>
      <w:jc w:val="left"/>
    </w:pPr>
    <w:rPr>
      <w:rFonts w:asciiTheme="minorHAnsi" w:eastAsiaTheme="minorHAnsi" w:hAnsiTheme="minorHAnsi"/>
      <w:sz w:val="22"/>
      <w:lang w:eastAsia="en-US"/>
    </w:rPr>
  </w:style>
  <w:style w:type="paragraph" w:styleId="PlainText">
    <w:name w:val="Plain Text"/>
    <w:basedOn w:val="Normal"/>
    <w:link w:val="PlainTextChar"/>
    <w:uiPriority w:val="99"/>
    <w:unhideWhenUsed/>
    <w:rsid w:val="00A56E34"/>
    <w:pPr>
      <w:jc w:val="left"/>
    </w:pPr>
    <w:rPr>
      <w:rFonts w:eastAsiaTheme="minorHAnsi"/>
      <w:sz w:val="22"/>
      <w:szCs w:val="21"/>
      <w:lang w:eastAsia="en-US"/>
    </w:rPr>
  </w:style>
  <w:style w:type="character" w:customStyle="1" w:styleId="PlainTextChar">
    <w:name w:val="Plain Text Char"/>
    <w:basedOn w:val="DefaultParagraphFont"/>
    <w:link w:val="PlainText"/>
    <w:uiPriority w:val="99"/>
    <w:rsid w:val="00A56E34"/>
    <w:rPr>
      <w:rFonts w:ascii="Calibri" w:hAnsi="Calibri"/>
      <w:szCs w:val="21"/>
    </w:rPr>
  </w:style>
  <w:style w:type="paragraph" w:styleId="NoSpacing">
    <w:name w:val="No Spacing"/>
    <w:uiPriority w:val="1"/>
    <w:qFormat/>
    <w:rsid w:val="001D3348"/>
    <w:pPr>
      <w:spacing w:after="0" w:line="240" w:lineRule="auto"/>
    </w:pPr>
    <w:rPr>
      <w:rFonts w:eastAsiaTheme="minorEastAsia"/>
      <w:lang w:eastAsia="ja-JP"/>
    </w:rPr>
  </w:style>
  <w:style w:type="paragraph" w:styleId="Footer">
    <w:name w:val="footer"/>
    <w:basedOn w:val="Normal"/>
    <w:link w:val="FooterChar"/>
    <w:uiPriority w:val="99"/>
    <w:unhideWhenUsed/>
    <w:rsid w:val="00F976E9"/>
    <w:pPr>
      <w:tabs>
        <w:tab w:val="center" w:pos="4513"/>
        <w:tab w:val="right" w:pos="9026"/>
      </w:tabs>
    </w:pPr>
  </w:style>
  <w:style w:type="character" w:customStyle="1" w:styleId="FooterChar">
    <w:name w:val="Footer Char"/>
    <w:basedOn w:val="DefaultParagraphFont"/>
    <w:link w:val="Footer"/>
    <w:uiPriority w:val="99"/>
    <w:rsid w:val="00F976E9"/>
    <w:rPr>
      <w:rFonts w:ascii="Calibri" w:eastAsiaTheme="minorEastAsia" w:hAnsi="Calibri"/>
      <w:sz w:val="24"/>
      <w:lang w:eastAsia="zh-CN"/>
    </w:rPr>
  </w:style>
  <w:style w:type="paragraph" w:customStyle="1" w:styleId="Body">
    <w:name w:val="Body"/>
    <w:autoRedefine/>
    <w:rsid w:val="001305B4"/>
    <w:pPr>
      <w:tabs>
        <w:tab w:val="left" w:pos="283"/>
      </w:tabs>
      <w:spacing w:after="0" w:line="240" w:lineRule="auto"/>
      <w:outlineLvl w:val="0"/>
    </w:pPr>
    <w:rPr>
      <w:rFonts w:ascii="Helvetica" w:eastAsia="ヒラギノ角ゴ Pro W3" w:hAnsi="Helvetica" w:cs="Times New Roman"/>
      <w:color w:val="000000"/>
      <w:sz w:val="24"/>
      <w:szCs w:val="20"/>
      <w:lang w:val="en-US" w:eastAsia="en-AU"/>
    </w:rPr>
  </w:style>
  <w:style w:type="paragraph" w:customStyle="1" w:styleId="Heading">
    <w:name w:val="Heading"/>
    <w:next w:val="Body"/>
    <w:rsid w:val="001305B4"/>
    <w:pPr>
      <w:keepNext/>
      <w:spacing w:after="0" w:line="240" w:lineRule="auto"/>
      <w:outlineLvl w:val="0"/>
    </w:pPr>
    <w:rPr>
      <w:rFonts w:ascii="Helvetica" w:eastAsia="ヒラギノ角ゴ Pro W3" w:hAnsi="Helvetica" w:cs="Times New Roman"/>
      <w:b/>
      <w:color w:val="000000"/>
      <w:sz w:val="36"/>
      <w:szCs w:val="20"/>
      <w:lang w:val="en-US" w:eastAsia="en-AU"/>
    </w:rPr>
  </w:style>
  <w:style w:type="paragraph" w:customStyle="1" w:styleId="Subheading">
    <w:name w:val="Subheading"/>
    <w:next w:val="Body"/>
    <w:autoRedefine/>
    <w:rsid w:val="001305B4"/>
    <w:pPr>
      <w:keepNext/>
      <w:spacing w:after="0" w:line="240" w:lineRule="auto"/>
      <w:outlineLvl w:val="0"/>
    </w:pPr>
    <w:rPr>
      <w:rFonts w:ascii="Helvetica" w:eastAsia="ヒラギノ角ゴ Pro W3" w:hAnsi="Helvetica" w:cs="Times New Roman"/>
      <w:b/>
      <w:color w:val="000000"/>
      <w:sz w:val="24"/>
      <w:szCs w:val="20"/>
      <w:lang w:val="en-US" w:eastAsia="en-AU"/>
    </w:rPr>
  </w:style>
  <w:style w:type="character" w:styleId="FollowedHyperlink">
    <w:name w:val="FollowedHyperlink"/>
    <w:basedOn w:val="DefaultParagraphFont"/>
    <w:uiPriority w:val="99"/>
    <w:semiHidden/>
    <w:unhideWhenUsed/>
    <w:rsid w:val="004603BB"/>
    <w:rPr>
      <w:color w:val="800080" w:themeColor="followedHyperlink"/>
      <w:u w:val="single"/>
    </w:rPr>
  </w:style>
  <w:style w:type="character" w:styleId="Strong">
    <w:name w:val="Strong"/>
    <w:basedOn w:val="DefaultParagraphFont"/>
    <w:uiPriority w:val="22"/>
    <w:qFormat/>
    <w:rsid w:val="00AB5427"/>
    <w:rPr>
      <w:b/>
      <w:bCs/>
    </w:rPr>
  </w:style>
  <w:style w:type="paragraph" w:styleId="NormalWeb">
    <w:name w:val="Normal (Web)"/>
    <w:basedOn w:val="Normal"/>
    <w:uiPriority w:val="99"/>
    <w:semiHidden/>
    <w:unhideWhenUsed/>
    <w:rsid w:val="009928DD"/>
    <w:pPr>
      <w:jc w:val="left"/>
    </w:pPr>
    <w:rPr>
      <w:rFonts w:ascii="Times New Roman" w:eastAsiaTheme="minorHAnsi" w:hAnsi="Times New Roman" w:cs="Times New Roman"/>
      <w:szCs w:val="24"/>
      <w:lang w:eastAsia="en-AU"/>
    </w:rPr>
  </w:style>
  <w:style w:type="character" w:styleId="HTMLCite">
    <w:name w:val="HTML Cite"/>
    <w:basedOn w:val="DefaultParagraphFont"/>
    <w:uiPriority w:val="99"/>
    <w:semiHidden/>
    <w:unhideWhenUsed/>
    <w:rsid w:val="00992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50D"/>
    <w:pPr>
      <w:spacing w:after="0" w:line="240" w:lineRule="auto"/>
      <w:jc w:val="both"/>
    </w:pPr>
    <w:rPr>
      <w:rFonts w:ascii="Calibri" w:eastAsiaTheme="minorEastAsia" w:hAnsi="Calibri"/>
      <w:sz w:val="24"/>
      <w:lang w:eastAsia="zh-CN"/>
    </w:rPr>
  </w:style>
  <w:style w:type="paragraph" w:styleId="Heading1">
    <w:name w:val="heading 1"/>
    <w:basedOn w:val="Normal"/>
    <w:next w:val="Normal"/>
    <w:link w:val="Heading1Char"/>
    <w:uiPriority w:val="9"/>
    <w:qFormat/>
    <w:rsid w:val="00DB2D15"/>
    <w:pPr>
      <w:keepNext/>
      <w:keepLines/>
      <w:spacing w:before="12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DB2D15"/>
    <w:pPr>
      <w:keepNext/>
      <w:keepLines/>
      <w:outlineLvl w:val="1"/>
    </w:pPr>
    <w:rPr>
      <w:rFonts w:eastAsiaTheme="majorEastAsia" w:cstheme="majorBidi"/>
      <w:b/>
      <w:bCs/>
      <w:sz w:val="26"/>
      <w:szCs w:val="26"/>
      <w:u w:val="single"/>
    </w:rPr>
  </w:style>
  <w:style w:type="paragraph" w:styleId="Heading3">
    <w:name w:val="heading 3"/>
    <w:basedOn w:val="Normal"/>
    <w:next w:val="Normal"/>
    <w:link w:val="Heading3Char"/>
    <w:uiPriority w:val="9"/>
    <w:unhideWhenUsed/>
    <w:qFormat/>
    <w:rsid w:val="00DB2D15"/>
    <w:pPr>
      <w:keepNext/>
      <w:keepLines/>
      <w:spacing w:before="120" w:after="120"/>
      <w:outlineLvl w:val="2"/>
    </w:pPr>
    <w:rPr>
      <w:rFonts w:eastAsiaTheme="majorEastAsia" w:cstheme="majorBidi"/>
      <w:b/>
      <w:bCs/>
    </w:rPr>
  </w:style>
  <w:style w:type="paragraph" w:styleId="Heading4">
    <w:name w:val="heading 4"/>
    <w:basedOn w:val="Normal"/>
    <w:next w:val="Normal"/>
    <w:link w:val="Heading4Char"/>
    <w:uiPriority w:val="9"/>
    <w:unhideWhenUsed/>
    <w:qFormat/>
    <w:rsid w:val="00DB2D15"/>
    <w:pPr>
      <w:keepNext/>
      <w:keepLines/>
      <w:spacing w:before="200"/>
      <w:outlineLvl w:val="3"/>
    </w:pPr>
    <w:rPr>
      <w:rFonts w:eastAsiaTheme="majorEastAsia" w:cstheme="majorBidi"/>
      <w:bCs/>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D15"/>
    <w:rPr>
      <w:rFonts w:ascii="Calibri" w:eastAsiaTheme="majorEastAsia" w:hAnsi="Calibri" w:cstheme="majorBidi"/>
      <w:b/>
      <w:bCs/>
      <w:sz w:val="32"/>
      <w:szCs w:val="28"/>
      <w:lang w:eastAsia="zh-CN"/>
    </w:rPr>
  </w:style>
  <w:style w:type="character" w:customStyle="1" w:styleId="Heading2Char">
    <w:name w:val="Heading 2 Char"/>
    <w:basedOn w:val="DefaultParagraphFont"/>
    <w:link w:val="Heading2"/>
    <w:uiPriority w:val="9"/>
    <w:rsid w:val="00DB2D15"/>
    <w:rPr>
      <w:rFonts w:ascii="Calibri" w:eastAsiaTheme="majorEastAsia" w:hAnsi="Calibri" w:cstheme="majorBidi"/>
      <w:b/>
      <w:bCs/>
      <w:sz w:val="26"/>
      <w:szCs w:val="26"/>
      <w:u w:val="single"/>
      <w:lang w:eastAsia="zh-CN"/>
    </w:rPr>
  </w:style>
  <w:style w:type="character" w:customStyle="1" w:styleId="Heading3Char">
    <w:name w:val="Heading 3 Char"/>
    <w:basedOn w:val="DefaultParagraphFont"/>
    <w:link w:val="Heading3"/>
    <w:uiPriority w:val="9"/>
    <w:rsid w:val="00DB2D15"/>
    <w:rPr>
      <w:rFonts w:ascii="Calibri" w:eastAsiaTheme="majorEastAsia" w:hAnsi="Calibri" w:cstheme="majorBidi"/>
      <w:b/>
      <w:bCs/>
      <w:sz w:val="24"/>
      <w:lang w:eastAsia="zh-CN"/>
    </w:rPr>
  </w:style>
  <w:style w:type="character" w:customStyle="1" w:styleId="Heading4Char">
    <w:name w:val="Heading 4 Char"/>
    <w:basedOn w:val="DefaultParagraphFont"/>
    <w:link w:val="Heading4"/>
    <w:uiPriority w:val="9"/>
    <w:rsid w:val="00DB2D15"/>
    <w:rPr>
      <w:rFonts w:ascii="Calibri" w:eastAsiaTheme="majorEastAsia" w:hAnsi="Calibri" w:cstheme="majorBidi"/>
      <w:bCs/>
      <w:iCs/>
      <w:color w:val="4F81BD" w:themeColor="accent1"/>
      <w:sz w:val="24"/>
      <w:lang w:eastAsia="zh-CN"/>
    </w:rPr>
  </w:style>
  <w:style w:type="paragraph" w:styleId="Title">
    <w:name w:val="Title"/>
    <w:basedOn w:val="Normal"/>
    <w:next w:val="Normal"/>
    <w:link w:val="TitleChar"/>
    <w:autoRedefine/>
    <w:uiPriority w:val="10"/>
    <w:qFormat/>
    <w:rsid w:val="00DA58FF"/>
    <w:pPr>
      <w:pBdr>
        <w:bottom w:val="single" w:sz="8" w:space="4" w:color="4F81BD" w:themeColor="accent1"/>
      </w:pBdr>
      <w:spacing w:after="60"/>
      <w:ind w:firstLine="426"/>
      <w:contextualSpacing/>
    </w:pPr>
    <w:rPr>
      <w:rFonts w:eastAsiaTheme="majorEastAsia" w:cstheme="majorBidi"/>
      <w:color w:val="0C10C4"/>
      <w:spacing w:val="5"/>
      <w:kern w:val="28"/>
      <w:sz w:val="44"/>
      <w:szCs w:val="40"/>
    </w:rPr>
  </w:style>
  <w:style w:type="character" w:customStyle="1" w:styleId="TitleChar">
    <w:name w:val="Title Char"/>
    <w:basedOn w:val="DefaultParagraphFont"/>
    <w:link w:val="Title"/>
    <w:uiPriority w:val="10"/>
    <w:rsid w:val="00DA58FF"/>
    <w:rPr>
      <w:rFonts w:ascii="Calibri" w:eastAsiaTheme="majorEastAsia" w:hAnsi="Calibri" w:cstheme="majorBidi"/>
      <w:color w:val="0C10C4"/>
      <w:spacing w:val="5"/>
      <w:kern w:val="28"/>
      <w:sz w:val="44"/>
      <w:szCs w:val="40"/>
      <w:lang w:eastAsia="zh-CN"/>
    </w:rPr>
  </w:style>
  <w:style w:type="character" w:styleId="IntenseEmphasis">
    <w:name w:val="Intense Emphasis"/>
    <w:basedOn w:val="DefaultParagraphFont"/>
    <w:uiPriority w:val="21"/>
    <w:qFormat/>
    <w:rsid w:val="00DB2D15"/>
    <w:rPr>
      <w:b/>
      <w:bCs/>
      <w:i/>
      <w:iCs/>
      <w:color w:val="4F81BD" w:themeColor="accent1"/>
    </w:rPr>
  </w:style>
  <w:style w:type="character" w:styleId="BookTitle">
    <w:name w:val="Book Title"/>
    <w:aliases w:val="Address text"/>
    <w:basedOn w:val="PageNumber"/>
    <w:uiPriority w:val="33"/>
    <w:qFormat/>
    <w:rsid w:val="00DB2D15"/>
    <w:rPr>
      <w:rFonts w:asciiTheme="minorHAnsi" w:hAnsiTheme="minorHAnsi"/>
      <w:b/>
      <w:bCs/>
      <w:smallCaps/>
      <w:spacing w:val="5"/>
    </w:rPr>
  </w:style>
  <w:style w:type="table" w:styleId="TableGrid">
    <w:name w:val="Table Grid"/>
    <w:basedOn w:val="TableNormal"/>
    <w:rsid w:val="00DB2D1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15"/>
    <w:pPr>
      <w:tabs>
        <w:tab w:val="center" w:pos="4513"/>
        <w:tab w:val="right" w:pos="9026"/>
      </w:tabs>
    </w:pPr>
  </w:style>
  <w:style w:type="character" w:customStyle="1" w:styleId="HeaderChar">
    <w:name w:val="Header Char"/>
    <w:basedOn w:val="DefaultParagraphFont"/>
    <w:link w:val="Header"/>
    <w:uiPriority w:val="99"/>
    <w:rsid w:val="00DB2D15"/>
    <w:rPr>
      <w:rFonts w:ascii="Calibri" w:eastAsiaTheme="minorEastAsia" w:hAnsi="Calibri"/>
      <w:sz w:val="24"/>
      <w:lang w:eastAsia="zh-CN"/>
    </w:rPr>
  </w:style>
  <w:style w:type="character" w:styleId="Hyperlink">
    <w:name w:val="Hyperlink"/>
    <w:basedOn w:val="DefaultParagraphFont"/>
    <w:uiPriority w:val="99"/>
    <w:unhideWhenUsed/>
    <w:rsid w:val="00DB2D15"/>
    <w:rPr>
      <w:color w:val="0000FF" w:themeColor="hyperlink"/>
      <w:u w:val="single"/>
    </w:rPr>
  </w:style>
  <w:style w:type="character" w:styleId="PageNumber">
    <w:name w:val="page number"/>
    <w:basedOn w:val="DefaultParagraphFont"/>
    <w:uiPriority w:val="99"/>
    <w:semiHidden/>
    <w:unhideWhenUsed/>
    <w:rsid w:val="00DB2D15"/>
  </w:style>
  <w:style w:type="paragraph" w:styleId="BalloonText">
    <w:name w:val="Balloon Text"/>
    <w:basedOn w:val="Normal"/>
    <w:link w:val="BalloonTextChar"/>
    <w:uiPriority w:val="99"/>
    <w:semiHidden/>
    <w:unhideWhenUsed/>
    <w:rsid w:val="00DB2D15"/>
    <w:rPr>
      <w:rFonts w:ascii="Tahoma" w:hAnsi="Tahoma" w:cs="Tahoma"/>
      <w:sz w:val="16"/>
      <w:szCs w:val="16"/>
    </w:rPr>
  </w:style>
  <w:style w:type="character" w:customStyle="1" w:styleId="BalloonTextChar">
    <w:name w:val="Balloon Text Char"/>
    <w:basedOn w:val="DefaultParagraphFont"/>
    <w:link w:val="BalloonText"/>
    <w:uiPriority w:val="99"/>
    <w:semiHidden/>
    <w:rsid w:val="00DB2D15"/>
    <w:rPr>
      <w:rFonts w:ascii="Tahoma" w:eastAsiaTheme="minorEastAsia" w:hAnsi="Tahoma" w:cs="Tahoma"/>
      <w:sz w:val="16"/>
      <w:szCs w:val="16"/>
      <w:lang w:eastAsia="zh-CN"/>
    </w:rPr>
  </w:style>
  <w:style w:type="paragraph" w:styleId="ListParagraph">
    <w:name w:val="List Paragraph"/>
    <w:basedOn w:val="Normal"/>
    <w:uiPriority w:val="34"/>
    <w:qFormat/>
    <w:rsid w:val="00A56E34"/>
    <w:pPr>
      <w:spacing w:after="200" w:line="276" w:lineRule="auto"/>
      <w:ind w:left="720"/>
      <w:contextualSpacing/>
      <w:jc w:val="left"/>
    </w:pPr>
    <w:rPr>
      <w:rFonts w:asciiTheme="minorHAnsi" w:eastAsiaTheme="minorHAnsi" w:hAnsiTheme="minorHAnsi"/>
      <w:sz w:val="22"/>
      <w:lang w:eastAsia="en-US"/>
    </w:rPr>
  </w:style>
  <w:style w:type="paragraph" w:styleId="PlainText">
    <w:name w:val="Plain Text"/>
    <w:basedOn w:val="Normal"/>
    <w:link w:val="PlainTextChar"/>
    <w:uiPriority w:val="99"/>
    <w:unhideWhenUsed/>
    <w:rsid w:val="00A56E34"/>
    <w:pPr>
      <w:jc w:val="left"/>
    </w:pPr>
    <w:rPr>
      <w:rFonts w:eastAsiaTheme="minorHAnsi"/>
      <w:sz w:val="22"/>
      <w:szCs w:val="21"/>
      <w:lang w:eastAsia="en-US"/>
    </w:rPr>
  </w:style>
  <w:style w:type="character" w:customStyle="1" w:styleId="PlainTextChar">
    <w:name w:val="Plain Text Char"/>
    <w:basedOn w:val="DefaultParagraphFont"/>
    <w:link w:val="PlainText"/>
    <w:uiPriority w:val="99"/>
    <w:rsid w:val="00A56E34"/>
    <w:rPr>
      <w:rFonts w:ascii="Calibri" w:hAnsi="Calibri"/>
      <w:szCs w:val="21"/>
    </w:rPr>
  </w:style>
  <w:style w:type="paragraph" w:styleId="NoSpacing">
    <w:name w:val="No Spacing"/>
    <w:uiPriority w:val="1"/>
    <w:qFormat/>
    <w:rsid w:val="001D3348"/>
    <w:pPr>
      <w:spacing w:after="0" w:line="240" w:lineRule="auto"/>
    </w:pPr>
    <w:rPr>
      <w:rFonts w:eastAsiaTheme="minorEastAsia"/>
      <w:lang w:eastAsia="ja-JP"/>
    </w:rPr>
  </w:style>
  <w:style w:type="paragraph" w:styleId="Footer">
    <w:name w:val="footer"/>
    <w:basedOn w:val="Normal"/>
    <w:link w:val="FooterChar"/>
    <w:uiPriority w:val="99"/>
    <w:unhideWhenUsed/>
    <w:rsid w:val="00F976E9"/>
    <w:pPr>
      <w:tabs>
        <w:tab w:val="center" w:pos="4513"/>
        <w:tab w:val="right" w:pos="9026"/>
      </w:tabs>
    </w:pPr>
  </w:style>
  <w:style w:type="character" w:customStyle="1" w:styleId="FooterChar">
    <w:name w:val="Footer Char"/>
    <w:basedOn w:val="DefaultParagraphFont"/>
    <w:link w:val="Footer"/>
    <w:uiPriority w:val="99"/>
    <w:rsid w:val="00F976E9"/>
    <w:rPr>
      <w:rFonts w:ascii="Calibri" w:eastAsiaTheme="minorEastAsia" w:hAnsi="Calibri"/>
      <w:sz w:val="24"/>
      <w:lang w:eastAsia="zh-CN"/>
    </w:rPr>
  </w:style>
  <w:style w:type="paragraph" w:customStyle="1" w:styleId="Body">
    <w:name w:val="Body"/>
    <w:autoRedefine/>
    <w:rsid w:val="001305B4"/>
    <w:pPr>
      <w:tabs>
        <w:tab w:val="left" w:pos="283"/>
      </w:tabs>
      <w:spacing w:after="0" w:line="240" w:lineRule="auto"/>
      <w:outlineLvl w:val="0"/>
    </w:pPr>
    <w:rPr>
      <w:rFonts w:ascii="Helvetica" w:eastAsia="ヒラギノ角ゴ Pro W3" w:hAnsi="Helvetica" w:cs="Times New Roman"/>
      <w:color w:val="000000"/>
      <w:sz w:val="24"/>
      <w:szCs w:val="20"/>
      <w:lang w:val="en-US" w:eastAsia="en-AU"/>
    </w:rPr>
  </w:style>
  <w:style w:type="paragraph" w:customStyle="1" w:styleId="Heading">
    <w:name w:val="Heading"/>
    <w:next w:val="Body"/>
    <w:rsid w:val="001305B4"/>
    <w:pPr>
      <w:keepNext/>
      <w:spacing w:after="0" w:line="240" w:lineRule="auto"/>
      <w:outlineLvl w:val="0"/>
    </w:pPr>
    <w:rPr>
      <w:rFonts w:ascii="Helvetica" w:eastAsia="ヒラギノ角ゴ Pro W3" w:hAnsi="Helvetica" w:cs="Times New Roman"/>
      <w:b/>
      <w:color w:val="000000"/>
      <w:sz w:val="36"/>
      <w:szCs w:val="20"/>
      <w:lang w:val="en-US" w:eastAsia="en-AU"/>
    </w:rPr>
  </w:style>
  <w:style w:type="paragraph" w:customStyle="1" w:styleId="Subheading">
    <w:name w:val="Subheading"/>
    <w:next w:val="Body"/>
    <w:autoRedefine/>
    <w:rsid w:val="001305B4"/>
    <w:pPr>
      <w:keepNext/>
      <w:spacing w:after="0" w:line="240" w:lineRule="auto"/>
      <w:outlineLvl w:val="0"/>
    </w:pPr>
    <w:rPr>
      <w:rFonts w:ascii="Helvetica" w:eastAsia="ヒラギノ角ゴ Pro W3" w:hAnsi="Helvetica" w:cs="Times New Roman"/>
      <w:b/>
      <w:color w:val="000000"/>
      <w:sz w:val="24"/>
      <w:szCs w:val="20"/>
      <w:lang w:val="en-US" w:eastAsia="en-AU"/>
    </w:rPr>
  </w:style>
  <w:style w:type="character" w:styleId="FollowedHyperlink">
    <w:name w:val="FollowedHyperlink"/>
    <w:basedOn w:val="DefaultParagraphFont"/>
    <w:uiPriority w:val="99"/>
    <w:semiHidden/>
    <w:unhideWhenUsed/>
    <w:rsid w:val="004603BB"/>
    <w:rPr>
      <w:color w:val="800080" w:themeColor="followedHyperlink"/>
      <w:u w:val="single"/>
    </w:rPr>
  </w:style>
  <w:style w:type="character" w:styleId="Strong">
    <w:name w:val="Strong"/>
    <w:basedOn w:val="DefaultParagraphFont"/>
    <w:uiPriority w:val="22"/>
    <w:qFormat/>
    <w:rsid w:val="00AB5427"/>
    <w:rPr>
      <w:b/>
      <w:bCs/>
    </w:rPr>
  </w:style>
  <w:style w:type="paragraph" w:styleId="NormalWeb">
    <w:name w:val="Normal (Web)"/>
    <w:basedOn w:val="Normal"/>
    <w:uiPriority w:val="99"/>
    <w:semiHidden/>
    <w:unhideWhenUsed/>
    <w:rsid w:val="009928DD"/>
    <w:pPr>
      <w:jc w:val="left"/>
    </w:pPr>
    <w:rPr>
      <w:rFonts w:ascii="Times New Roman" w:eastAsiaTheme="minorHAnsi" w:hAnsi="Times New Roman" w:cs="Times New Roman"/>
      <w:szCs w:val="24"/>
      <w:lang w:eastAsia="en-AU"/>
    </w:rPr>
  </w:style>
  <w:style w:type="character" w:styleId="HTMLCite">
    <w:name w:val="HTML Cite"/>
    <w:basedOn w:val="DefaultParagraphFont"/>
    <w:uiPriority w:val="99"/>
    <w:semiHidden/>
    <w:unhideWhenUsed/>
    <w:rsid w:val="00992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8439">
      <w:bodyDiv w:val="1"/>
      <w:marLeft w:val="0"/>
      <w:marRight w:val="0"/>
      <w:marTop w:val="0"/>
      <w:marBottom w:val="0"/>
      <w:divBdr>
        <w:top w:val="none" w:sz="0" w:space="0" w:color="auto"/>
        <w:left w:val="none" w:sz="0" w:space="0" w:color="auto"/>
        <w:bottom w:val="none" w:sz="0" w:space="0" w:color="auto"/>
        <w:right w:val="none" w:sz="0" w:space="0" w:color="auto"/>
      </w:divBdr>
    </w:div>
    <w:div w:id="91174401">
      <w:bodyDiv w:val="1"/>
      <w:marLeft w:val="0"/>
      <w:marRight w:val="0"/>
      <w:marTop w:val="0"/>
      <w:marBottom w:val="0"/>
      <w:divBdr>
        <w:top w:val="none" w:sz="0" w:space="0" w:color="auto"/>
        <w:left w:val="none" w:sz="0" w:space="0" w:color="auto"/>
        <w:bottom w:val="none" w:sz="0" w:space="0" w:color="auto"/>
        <w:right w:val="none" w:sz="0" w:space="0" w:color="auto"/>
      </w:divBdr>
    </w:div>
    <w:div w:id="129978911">
      <w:bodyDiv w:val="1"/>
      <w:marLeft w:val="0"/>
      <w:marRight w:val="0"/>
      <w:marTop w:val="0"/>
      <w:marBottom w:val="0"/>
      <w:divBdr>
        <w:top w:val="none" w:sz="0" w:space="0" w:color="auto"/>
        <w:left w:val="none" w:sz="0" w:space="0" w:color="auto"/>
        <w:bottom w:val="none" w:sz="0" w:space="0" w:color="auto"/>
        <w:right w:val="none" w:sz="0" w:space="0" w:color="auto"/>
      </w:divBdr>
    </w:div>
    <w:div w:id="162939967">
      <w:bodyDiv w:val="1"/>
      <w:marLeft w:val="0"/>
      <w:marRight w:val="0"/>
      <w:marTop w:val="0"/>
      <w:marBottom w:val="0"/>
      <w:divBdr>
        <w:top w:val="none" w:sz="0" w:space="0" w:color="auto"/>
        <w:left w:val="none" w:sz="0" w:space="0" w:color="auto"/>
        <w:bottom w:val="none" w:sz="0" w:space="0" w:color="auto"/>
        <w:right w:val="none" w:sz="0" w:space="0" w:color="auto"/>
      </w:divBdr>
    </w:div>
    <w:div w:id="198666031">
      <w:bodyDiv w:val="1"/>
      <w:marLeft w:val="0"/>
      <w:marRight w:val="0"/>
      <w:marTop w:val="0"/>
      <w:marBottom w:val="0"/>
      <w:divBdr>
        <w:top w:val="none" w:sz="0" w:space="0" w:color="auto"/>
        <w:left w:val="none" w:sz="0" w:space="0" w:color="auto"/>
        <w:bottom w:val="none" w:sz="0" w:space="0" w:color="auto"/>
        <w:right w:val="none" w:sz="0" w:space="0" w:color="auto"/>
      </w:divBdr>
    </w:div>
    <w:div w:id="427239093">
      <w:bodyDiv w:val="1"/>
      <w:marLeft w:val="0"/>
      <w:marRight w:val="0"/>
      <w:marTop w:val="0"/>
      <w:marBottom w:val="0"/>
      <w:divBdr>
        <w:top w:val="none" w:sz="0" w:space="0" w:color="auto"/>
        <w:left w:val="none" w:sz="0" w:space="0" w:color="auto"/>
        <w:bottom w:val="none" w:sz="0" w:space="0" w:color="auto"/>
        <w:right w:val="none" w:sz="0" w:space="0" w:color="auto"/>
      </w:divBdr>
    </w:div>
    <w:div w:id="487522913">
      <w:bodyDiv w:val="1"/>
      <w:marLeft w:val="0"/>
      <w:marRight w:val="0"/>
      <w:marTop w:val="0"/>
      <w:marBottom w:val="0"/>
      <w:divBdr>
        <w:top w:val="none" w:sz="0" w:space="0" w:color="auto"/>
        <w:left w:val="none" w:sz="0" w:space="0" w:color="auto"/>
        <w:bottom w:val="none" w:sz="0" w:space="0" w:color="auto"/>
        <w:right w:val="none" w:sz="0" w:space="0" w:color="auto"/>
      </w:divBdr>
    </w:div>
    <w:div w:id="533428362">
      <w:bodyDiv w:val="1"/>
      <w:marLeft w:val="0"/>
      <w:marRight w:val="0"/>
      <w:marTop w:val="0"/>
      <w:marBottom w:val="0"/>
      <w:divBdr>
        <w:top w:val="none" w:sz="0" w:space="0" w:color="auto"/>
        <w:left w:val="none" w:sz="0" w:space="0" w:color="auto"/>
        <w:bottom w:val="none" w:sz="0" w:space="0" w:color="auto"/>
        <w:right w:val="none" w:sz="0" w:space="0" w:color="auto"/>
      </w:divBdr>
    </w:div>
    <w:div w:id="567420775">
      <w:bodyDiv w:val="1"/>
      <w:marLeft w:val="0"/>
      <w:marRight w:val="0"/>
      <w:marTop w:val="0"/>
      <w:marBottom w:val="0"/>
      <w:divBdr>
        <w:top w:val="none" w:sz="0" w:space="0" w:color="auto"/>
        <w:left w:val="none" w:sz="0" w:space="0" w:color="auto"/>
        <w:bottom w:val="none" w:sz="0" w:space="0" w:color="auto"/>
        <w:right w:val="none" w:sz="0" w:space="0" w:color="auto"/>
      </w:divBdr>
    </w:div>
    <w:div w:id="574977522">
      <w:bodyDiv w:val="1"/>
      <w:marLeft w:val="0"/>
      <w:marRight w:val="0"/>
      <w:marTop w:val="0"/>
      <w:marBottom w:val="0"/>
      <w:divBdr>
        <w:top w:val="none" w:sz="0" w:space="0" w:color="auto"/>
        <w:left w:val="none" w:sz="0" w:space="0" w:color="auto"/>
        <w:bottom w:val="none" w:sz="0" w:space="0" w:color="auto"/>
        <w:right w:val="none" w:sz="0" w:space="0" w:color="auto"/>
      </w:divBdr>
    </w:div>
    <w:div w:id="650839590">
      <w:bodyDiv w:val="1"/>
      <w:marLeft w:val="0"/>
      <w:marRight w:val="0"/>
      <w:marTop w:val="0"/>
      <w:marBottom w:val="0"/>
      <w:divBdr>
        <w:top w:val="none" w:sz="0" w:space="0" w:color="auto"/>
        <w:left w:val="none" w:sz="0" w:space="0" w:color="auto"/>
        <w:bottom w:val="none" w:sz="0" w:space="0" w:color="auto"/>
        <w:right w:val="none" w:sz="0" w:space="0" w:color="auto"/>
      </w:divBdr>
    </w:div>
    <w:div w:id="893275801">
      <w:bodyDiv w:val="1"/>
      <w:marLeft w:val="0"/>
      <w:marRight w:val="0"/>
      <w:marTop w:val="0"/>
      <w:marBottom w:val="0"/>
      <w:divBdr>
        <w:top w:val="none" w:sz="0" w:space="0" w:color="auto"/>
        <w:left w:val="none" w:sz="0" w:space="0" w:color="auto"/>
        <w:bottom w:val="none" w:sz="0" w:space="0" w:color="auto"/>
        <w:right w:val="none" w:sz="0" w:space="0" w:color="auto"/>
      </w:divBdr>
    </w:div>
    <w:div w:id="1101727931">
      <w:bodyDiv w:val="1"/>
      <w:marLeft w:val="0"/>
      <w:marRight w:val="0"/>
      <w:marTop w:val="0"/>
      <w:marBottom w:val="0"/>
      <w:divBdr>
        <w:top w:val="none" w:sz="0" w:space="0" w:color="auto"/>
        <w:left w:val="none" w:sz="0" w:space="0" w:color="auto"/>
        <w:bottom w:val="none" w:sz="0" w:space="0" w:color="auto"/>
        <w:right w:val="none" w:sz="0" w:space="0" w:color="auto"/>
      </w:divBdr>
    </w:div>
    <w:div w:id="1133911383">
      <w:bodyDiv w:val="1"/>
      <w:marLeft w:val="0"/>
      <w:marRight w:val="0"/>
      <w:marTop w:val="0"/>
      <w:marBottom w:val="0"/>
      <w:divBdr>
        <w:top w:val="none" w:sz="0" w:space="0" w:color="auto"/>
        <w:left w:val="none" w:sz="0" w:space="0" w:color="auto"/>
        <w:bottom w:val="none" w:sz="0" w:space="0" w:color="auto"/>
        <w:right w:val="none" w:sz="0" w:space="0" w:color="auto"/>
      </w:divBdr>
    </w:div>
    <w:div w:id="1195311726">
      <w:bodyDiv w:val="1"/>
      <w:marLeft w:val="0"/>
      <w:marRight w:val="0"/>
      <w:marTop w:val="0"/>
      <w:marBottom w:val="0"/>
      <w:divBdr>
        <w:top w:val="none" w:sz="0" w:space="0" w:color="auto"/>
        <w:left w:val="none" w:sz="0" w:space="0" w:color="auto"/>
        <w:bottom w:val="none" w:sz="0" w:space="0" w:color="auto"/>
        <w:right w:val="none" w:sz="0" w:space="0" w:color="auto"/>
      </w:divBdr>
    </w:div>
    <w:div w:id="1228417511">
      <w:bodyDiv w:val="1"/>
      <w:marLeft w:val="0"/>
      <w:marRight w:val="0"/>
      <w:marTop w:val="0"/>
      <w:marBottom w:val="0"/>
      <w:divBdr>
        <w:top w:val="none" w:sz="0" w:space="0" w:color="auto"/>
        <w:left w:val="none" w:sz="0" w:space="0" w:color="auto"/>
        <w:bottom w:val="none" w:sz="0" w:space="0" w:color="auto"/>
        <w:right w:val="none" w:sz="0" w:space="0" w:color="auto"/>
      </w:divBdr>
    </w:div>
    <w:div w:id="1358851000">
      <w:bodyDiv w:val="1"/>
      <w:marLeft w:val="0"/>
      <w:marRight w:val="0"/>
      <w:marTop w:val="0"/>
      <w:marBottom w:val="0"/>
      <w:divBdr>
        <w:top w:val="none" w:sz="0" w:space="0" w:color="auto"/>
        <w:left w:val="none" w:sz="0" w:space="0" w:color="auto"/>
        <w:bottom w:val="none" w:sz="0" w:space="0" w:color="auto"/>
        <w:right w:val="none" w:sz="0" w:space="0" w:color="auto"/>
      </w:divBdr>
    </w:div>
    <w:div w:id="1374233439">
      <w:bodyDiv w:val="1"/>
      <w:marLeft w:val="0"/>
      <w:marRight w:val="0"/>
      <w:marTop w:val="0"/>
      <w:marBottom w:val="0"/>
      <w:divBdr>
        <w:top w:val="none" w:sz="0" w:space="0" w:color="auto"/>
        <w:left w:val="none" w:sz="0" w:space="0" w:color="auto"/>
        <w:bottom w:val="none" w:sz="0" w:space="0" w:color="auto"/>
        <w:right w:val="none" w:sz="0" w:space="0" w:color="auto"/>
      </w:divBdr>
    </w:div>
    <w:div w:id="1525947219">
      <w:bodyDiv w:val="1"/>
      <w:marLeft w:val="0"/>
      <w:marRight w:val="0"/>
      <w:marTop w:val="0"/>
      <w:marBottom w:val="0"/>
      <w:divBdr>
        <w:top w:val="none" w:sz="0" w:space="0" w:color="auto"/>
        <w:left w:val="none" w:sz="0" w:space="0" w:color="auto"/>
        <w:bottom w:val="none" w:sz="0" w:space="0" w:color="auto"/>
        <w:right w:val="none" w:sz="0" w:space="0" w:color="auto"/>
      </w:divBdr>
    </w:div>
    <w:div w:id="1589580234">
      <w:bodyDiv w:val="1"/>
      <w:marLeft w:val="0"/>
      <w:marRight w:val="0"/>
      <w:marTop w:val="0"/>
      <w:marBottom w:val="0"/>
      <w:divBdr>
        <w:top w:val="none" w:sz="0" w:space="0" w:color="auto"/>
        <w:left w:val="none" w:sz="0" w:space="0" w:color="auto"/>
        <w:bottom w:val="none" w:sz="0" w:space="0" w:color="auto"/>
        <w:right w:val="none" w:sz="0" w:space="0" w:color="auto"/>
      </w:divBdr>
    </w:div>
    <w:div w:id="1798067065">
      <w:bodyDiv w:val="1"/>
      <w:marLeft w:val="0"/>
      <w:marRight w:val="0"/>
      <w:marTop w:val="0"/>
      <w:marBottom w:val="0"/>
      <w:divBdr>
        <w:top w:val="none" w:sz="0" w:space="0" w:color="auto"/>
        <w:left w:val="none" w:sz="0" w:space="0" w:color="auto"/>
        <w:bottom w:val="none" w:sz="0" w:space="0" w:color="auto"/>
        <w:right w:val="none" w:sz="0" w:space="0" w:color="auto"/>
      </w:divBdr>
    </w:div>
    <w:div w:id="1811022219">
      <w:bodyDiv w:val="1"/>
      <w:marLeft w:val="0"/>
      <w:marRight w:val="0"/>
      <w:marTop w:val="0"/>
      <w:marBottom w:val="0"/>
      <w:divBdr>
        <w:top w:val="none" w:sz="0" w:space="0" w:color="auto"/>
        <w:left w:val="none" w:sz="0" w:space="0" w:color="auto"/>
        <w:bottom w:val="none" w:sz="0" w:space="0" w:color="auto"/>
        <w:right w:val="none" w:sz="0" w:space="0" w:color="auto"/>
      </w:divBdr>
    </w:div>
    <w:div w:id="1905603379">
      <w:bodyDiv w:val="1"/>
      <w:marLeft w:val="0"/>
      <w:marRight w:val="0"/>
      <w:marTop w:val="0"/>
      <w:marBottom w:val="0"/>
      <w:divBdr>
        <w:top w:val="none" w:sz="0" w:space="0" w:color="auto"/>
        <w:left w:val="none" w:sz="0" w:space="0" w:color="auto"/>
        <w:bottom w:val="none" w:sz="0" w:space="0" w:color="auto"/>
        <w:right w:val="none" w:sz="0" w:space="0" w:color="auto"/>
      </w:divBdr>
    </w:div>
    <w:div w:id="1982609950">
      <w:bodyDiv w:val="1"/>
      <w:marLeft w:val="0"/>
      <w:marRight w:val="0"/>
      <w:marTop w:val="0"/>
      <w:marBottom w:val="0"/>
      <w:divBdr>
        <w:top w:val="none" w:sz="0" w:space="0" w:color="auto"/>
        <w:left w:val="none" w:sz="0" w:space="0" w:color="auto"/>
        <w:bottom w:val="none" w:sz="0" w:space="0" w:color="auto"/>
        <w:right w:val="none" w:sz="0" w:space="0" w:color="auto"/>
      </w:divBdr>
    </w:div>
    <w:div w:id="2019845040">
      <w:bodyDiv w:val="1"/>
      <w:marLeft w:val="0"/>
      <w:marRight w:val="0"/>
      <w:marTop w:val="0"/>
      <w:marBottom w:val="0"/>
      <w:divBdr>
        <w:top w:val="none" w:sz="0" w:space="0" w:color="auto"/>
        <w:left w:val="none" w:sz="0" w:space="0" w:color="auto"/>
        <w:bottom w:val="none" w:sz="0" w:space="0" w:color="auto"/>
        <w:right w:val="none" w:sz="0" w:space="0" w:color="auto"/>
      </w:divBdr>
    </w:div>
    <w:div w:id="213640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yperlink" Target="http://www.det.act.gov.au" TargetMode="Externa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Cara-jane.shipp@ed.act.edu.au" TargetMode="External"/><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wans.act.edu.au" TargetMode="External"/><Relationship Id="rId24" Type="http://schemas.openxmlformats.org/officeDocument/2006/relationships/hyperlink" Target="http://www.health.act.gov.au/datapublications/fact-sheets/environmental-health" TargetMode="Externa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2.emf"/><Relationship Id="rId28" Type="http://schemas.openxmlformats.org/officeDocument/2006/relationships/hyperlink" Target="http://www.wans.act.edu.au" TargetMode="External"/><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jpeg"/><Relationship Id="rId22" Type="http://schemas.openxmlformats.org/officeDocument/2006/relationships/hyperlink" Target="http://www.action.act.gov.au/" TargetMode="External"/><Relationship Id="rId27" Type="http://schemas.openxmlformats.org/officeDocument/2006/relationships/hyperlink" Target="http://timetotalk.act.gov.a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53572-1211-43FD-86A8-9FEDA4995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1813</Words>
  <Characters>10339</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ACT Department of Education and Training</Company>
  <LinksUpToDate>false</LinksUpToDate>
  <CharactersWithSpaces>12128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Myburgh, Colleen</dc:creator>
  <cp:lastModifiedBy>Lord, Michelle</cp:lastModifiedBy>
  <cp:revision>2</cp:revision>
  <cp:lastPrinted>2015-04-08T03:22:00Z</cp:lastPrinted>
  <dcterms:created xsi:type="dcterms:W3CDTF">2015-04-08T04:29:00Z</dcterms:created>
  <dcterms:modified xsi:type="dcterms:W3CDTF">2015-04-08T04:29:00Z</dcterms:modified>
</cp:coreProperties>
</file>